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4A1C" w14:textId="788B6410" w:rsidR="004C4FE9" w:rsidRDefault="009169A0" w:rsidP="009169A0">
      <w:pPr>
        <w:spacing w:after="150"/>
      </w:pPr>
      <w:r>
        <w:rPr>
          <w:rFonts w:ascii="Tahoma" w:hAnsi="Tahoma" w:cs="Tahoma"/>
          <w:color w:val="000000"/>
        </w:rPr>
        <w:t>﻿</w:t>
      </w:r>
      <w:r>
        <w:rPr>
          <w:rFonts w:ascii="Arial"/>
          <w:color w:val="000000"/>
        </w:rPr>
        <w:t xml:space="preserve">  </w:t>
      </w:r>
    </w:p>
    <w:p w14:paraId="28BA1EA4" w14:textId="77777777" w:rsidR="004C4FE9" w:rsidRDefault="009169A0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14:paraId="073646D5" w14:textId="77777777" w:rsidR="004C4FE9" w:rsidRDefault="009169A0">
      <w:pPr>
        <w:spacing w:after="225"/>
        <w:jc w:val="center"/>
      </w:pPr>
      <w:r>
        <w:rPr>
          <w:b/>
          <w:color w:val="000000"/>
        </w:rPr>
        <w:t>о државној управи</w:t>
      </w:r>
    </w:p>
    <w:p w14:paraId="48481745" w14:textId="77777777" w:rsidR="004C4FE9" w:rsidRDefault="009169A0">
      <w:pPr>
        <w:spacing w:after="150"/>
        <w:jc w:val="center"/>
      </w:pPr>
      <w:r>
        <w:rPr>
          <w:color w:val="000000"/>
        </w:rPr>
        <w:t xml:space="preserve">„Службени гласник РС“, бр. 79 од 16. септембра 2005, 101 од 6. новембра 2007, 95 од 17. децембра 2010, 99 од 11. септембра 2014, 30 од 20. априла 2018 - </w:t>
      </w:r>
      <w:r>
        <w:rPr>
          <w:color w:val="008000"/>
        </w:rPr>
        <w:t>др. закон,</w:t>
      </w:r>
      <w:r>
        <w:rPr>
          <w:color w:val="000000"/>
        </w:rPr>
        <w:t xml:space="preserve"> 47 од 20. јуна 2018.</w:t>
      </w:r>
    </w:p>
    <w:p w14:paraId="10B18D42" w14:textId="77777777" w:rsidR="004C4FE9" w:rsidRDefault="009169A0">
      <w:pPr>
        <w:spacing w:after="150"/>
        <w:jc w:val="center"/>
      </w:pPr>
      <w:r>
        <w:rPr>
          <w:color w:val="000000"/>
        </w:rPr>
        <w:t> </w:t>
      </w:r>
    </w:p>
    <w:p w14:paraId="0684D2A1" w14:textId="77777777" w:rsidR="004C4FE9" w:rsidRDefault="009169A0">
      <w:pPr>
        <w:spacing w:after="150"/>
      </w:pPr>
      <w:r>
        <w:rPr>
          <w:i/>
          <w:color w:val="000000"/>
        </w:rPr>
        <w:t>НАПОМЕНА ИЗДАВАЧА: Члан 63. овог закона престајe да важи даном почетк</w:t>
      </w:r>
      <w:r>
        <w:rPr>
          <w:i/>
          <w:color w:val="000000"/>
        </w:rPr>
        <w:t>а примене Закона о планском систему Републике Србије ("Службени гласник РС", број 30/2018), односно 29. октобра 2018. године (види члан 56. Закона - 30/2018-3) (текст Закона пре измене из броја 30/2018 можете погледати са десне стране, у делу "Верзије преч</w:t>
      </w:r>
      <w:r>
        <w:rPr>
          <w:i/>
          <w:color w:val="000000"/>
        </w:rPr>
        <w:t>ишћеног текста").</w:t>
      </w:r>
    </w:p>
    <w:p w14:paraId="30912010" w14:textId="77777777" w:rsidR="004C4FE9" w:rsidRDefault="009169A0">
      <w:pPr>
        <w:spacing w:after="150"/>
        <w:jc w:val="center"/>
      </w:pPr>
      <w:r>
        <w:rPr>
          <w:color w:val="000000"/>
        </w:rPr>
        <w:t> </w:t>
      </w:r>
    </w:p>
    <w:p w14:paraId="4A87DAC8" w14:textId="77777777" w:rsidR="004C4FE9" w:rsidRDefault="009169A0">
      <w:pPr>
        <w:spacing w:after="120"/>
        <w:jc w:val="center"/>
      </w:pPr>
      <w:r>
        <w:rPr>
          <w:color w:val="000000"/>
        </w:rPr>
        <w:t>I. ОСНОВНЕ ОДРЕДБЕ</w:t>
      </w:r>
    </w:p>
    <w:p w14:paraId="58E103BF" w14:textId="77777777" w:rsidR="004C4FE9" w:rsidRDefault="009169A0">
      <w:pPr>
        <w:spacing w:after="120"/>
        <w:jc w:val="center"/>
      </w:pPr>
      <w:r>
        <w:rPr>
          <w:b/>
          <w:color w:val="000000"/>
        </w:rPr>
        <w:t>Положај и састав државне управе</w:t>
      </w:r>
    </w:p>
    <w:p w14:paraId="4B598F1A" w14:textId="77777777" w:rsidR="004C4FE9" w:rsidRDefault="009169A0">
      <w:pPr>
        <w:spacing w:after="120"/>
        <w:jc w:val="center"/>
      </w:pPr>
      <w:r>
        <w:rPr>
          <w:color w:val="000000"/>
        </w:rPr>
        <w:t>Члан 1.</w:t>
      </w:r>
    </w:p>
    <w:p w14:paraId="45D3B4AF" w14:textId="77777777" w:rsidR="004C4FE9" w:rsidRDefault="009169A0">
      <w:pPr>
        <w:spacing w:after="150"/>
      </w:pPr>
      <w:r>
        <w:rPr>
          <w:color w:val="000000"/>
        </w:rPr>
        <w:t>Државна управа је део извршне власти Републике Србије који врши управне послове у оквиру права и дужности Републике Србије (у даљем тексту: послови државне управе).</w:t>
      </w:r>
    </w:p>
    <w:p w14:paraId="65C7680D" w14:textId="77777777" w:rsidR="004C4FE9" w:rsidRDefault="009169A0">
      <w:pPr>
        <w:spacing w:after="150"/>
      </w:pPr>
      <w:r>
        <w:rPr>
          <w:color w:val="000000"/>
        </w:rPr>
        <w:t>Државну упра</w:t>
      </w:r>
      <w:r>
        <w:rPr>
          <w:color w:val="000000"/>
        </w:rPr>
        <w:t>ву чине министарства, органи управе у саставу министарстава и посебне организације (у даљем тексту: органи државне управе).</w:t>
      </w:r>
    </w:p>
    <w:p w14:paraId="2DEFA9B1" w14:textId="77777777" w:rsidR="004C4FE9" w:rsidRDefault="009169A0">
      <w:pPr>
        <w:spacing w:after="120"/>
        <w:jc w:val="center"/>
      </w:pPr>
      <w:r>
        <w:rPr>
          <w:b/>
          <w:color w:val="000000"/>
        </w:rPr>
        <w:t>Образовање и делокруг органа државне управе</w:t>
      </w:r>
    </w:p>
    <w:p w14:paraId="5E4DC583" w14:textId="77777777" w:rsidR="004C4FE9" w:rsidRDefault="009169A0">
      <w:pPr>
        <w:spacing w:after="120"/>
        <w:jc w:val="center"/>
      </w:pPr>
      <w:r>
        <w:rPr>
          <w:color w:val="000000"/>
        </w:rPr>
        <w:t>Члан 2.</w:t>
      </w:r>
    </w:p>
    <w:p w14:paraId="689F271A" w14:textId="77777777" w:rsidR="004C4FE9" w:rsidRDefault="009169A0">
      <w:pPr>
        <w:spacing w:after="150"/>
      </w:pPr>
      <w:r>
        <w:rPr>
          <w:color w:val="000000"/>
        </w:rPr>
        <w:t>Органи државне управе образују се законом.</w:t>
      </w:r>
    </w:p>
    <w:p w14:paraId="3CABFB98" w14:textId="77777777" w:rsidR="004C4FE9" w:rsidRDefault="009169A0">
      <w:pPr>
        <w:spacing w:after="150"/>
      </w:pPr>
      <w:r>
        <w:rPr>
          <w:color w:val="000000"/>
        </w:rPr>
        <w:t>Делокруг органа државне управе одређу</w:t>
      </w:r>
      <w:r>
        <w:rPr>
          <w:color w:val="000000"/>
        </w:rPr>
        <w:t>је се законом.</w:t>
      </w:r>
    </w:p>
    <w:p w14:paraId="2CDFC652" w14:textId="77777777" w:rsidR="004C4FE9" w:rsidRDefault="009169A0">
      <w:pPr>
        <w:spacing w:after="120"/>
        <w:jc w:val="center"/>
      </w:pPr>
      <w:r>
        <w:rPr>
          <w:b/>
          <w:color w:val="000000"/>
        </w:rPr>
        <w:t>Надзор над органима државне управе</w:t>
      </w:r>
    </w:p>
    <w:p w14:paraId="1FC7F1F0" w14:textId="77777777" w:rsidR="004C4FE9" w:rsidRDefault="009169A0">
      <w:pPr>
        <w:spacing w:after="120"/>
        <w:jc w:val="center"/>
      </w:pPr>
      <w:r>
        <w:rPr>
          <w:color w:val="000000"/>
        </w:rPr>
        <w:t>Члан 3.</w:t>
      </w:r>
    </w:p>
    <w:p w14:paraId="549935DD" w14:textId="77777777" w:rsidR="004C4FE9" w:rsidRDefault="009169A0">
      <w:pPr>
        <w:spacing w:after="150"/>
      </w:pPr>
      <w:r>
        <w:rPr>
          <w:color w:val="000000"/>
        </w:rPr>
        <w:t>Рад органа државне управе подлеже надзору Владе.</w:t>
      </w:r>
    </w:p>
    <w:p w14:paraId="14B44989" w14:textId="77777777" w:rsidR="004C4FE9" w:rsidRDefault="009169A0">
      <w:pPr>
        <w:spacing w:after="150"/>
      </w:pPr>
      <w:r>
        <w:rPr>
          <w:color w:val="000000"/>
        </w:rPr>
        <w:t>Народна скупштина надзире рад органа државне управе преко надзора над радом Владе и чланова Владе.</w:t>
      </w:r>
    </w:p>
    <w:p w14:paraId="6375D5F9" w14:textId="77777777" w:rsidR="004C4FE9" w:rsidRDefault="009169A0">
      <w:pPr>
        <w:spacing w:after="150"/>
      </w:pPr>
      <w:r>
        <w:rPr>
          <w:color w:val="000000"/>
        </w:rPr>
        <w:t>Преко управног спора судови надзиру законитост пој</w:t>
      </w:r>
      <w:r>
        <w:rPr>
          <w:color w:val="000000"/>
        </w:rPr>
        <w:t>единачних аката органа државне управе донесених у управним стварима.</w:t>
      </w:r>
    </w:p>
    <w:p w14:paraId="3A9E9D0E" w14:textId="77777777" w:rsidR="004C4FE9" w:rsidRDefault="009169A0">
      <w:pPr>
        <w:spacing w:after="120"/>
        <w:jc w:val="center"/>
      </w:pPr>
      <w:r>
        <w:rPr>
          <w:b/>
          <w:color w:val="000000"/>
        </w:rPr>
        <w:t>Поверавање послова државне управе</w:t>
      </w:r>
    </w:p>
    <w:p w14:paraId="71FBF5A1" w14:textId="77777777" w:rsidR="004C4FE9" w:rsidRDefault="009169A0">
      <w:pPr>
        <w:spacing w:after="120"/>
        <w:jc w:val="center"/>
      </w:pPr>
      <w:r>
        <w:rPr>
          <w:color w:val="000000"/>
        </w:rPr>
        <w:t>Члан 4.</w:t>
      </w:r>
    </w:p>
    <w:p w14:paraId="6A0B0FA1" w14:textId="77777777" w:rsidR="004C4FE9" w:rsidRDefault="009169A0">
      <w:pPr>
        <w:spacing w:after="150"/>
      </w:pPr>
      <w:r>
        <w:rPr>
          <w:color w:val="000000"/>
        </w:rPr>
        <w:lastRenderedPageBreak/>
        <w:t xml:space="preserve">Поједини послови државне управе законом се могу поверити аутономним покрајинама, општинама, градовима и граду Београду, јавним </w:t>
      </w:r>
      <w:r>
        <w:rPr>
          <w:color w:val="000000"/>
        </w:rPr>
        <w:t>предузећима, установама, јавним агенцијама и другим организацијама (у даљем тексту: имаоци јавних овлашћења).</w:t>
      </w:r>
    </w:p>
    <w:p w14:paraId="4563944A" w14:textId="77777777" w:rsidR="004C4FE9" w:rsidRDefault="009169A0">
      <w:pPr>
        <w:spacing w:after="120"/>
        <w:jc w:val="center"/>
      </w:pPr>
      <w:r>
        <w:rPr>
          <w:b/>
          <w:color w:val="000000"/>
        </w:rPr>
        <w:t>Одговорност за штету</w:t>
      </w:r>
    </w:p>
    <w:p w14:paraId="183CBDF1" w14:textId="77777777" w:rsidR="004C4FE9" w:rsidRDefault="009169A0">
      <w:pPr>
        <w:spacing w:after="120"/>
        <w:jc w:val="center"/>
      </w:pPr>
      <w:r>
        <w:rPr>
          <w:color w:val="000000"/>
        </w:rPr>
        <w:t>Члан 5.</w:t>
      </w:r>
    </w:p>
    <w:p w14:paraId="6D4F7EF8" w14:textId="77777777" w:rsidR="004C4FE9" w:rsidRDefault="009169A0">
      <w:pPr>
        <w:spacing w:after="150"/>
      </w:pPr>
      <w:r>
        <w:rPr>
          <w:color w:val="000000"/>
        </w:rPr>
        <w:t>За штету коју својим незаконитим или неправилним радом органи државне управе проузрокују физичким и правним лицима од</w:t>
      </w:r>
      <w:r>
        <w:rPr>
          <w:color w:val="000000"/>
        </w:rPr>
        <w:t>говара Република Србија.</w:t>
      </w:r>
    </w:p>
    <w:p w14:paraId="1DC6E7AF" w14:textId="77777777" w:rsidR="004C4FE9" w:rsidRDefault="009169A0">
      <w:pPr>
        <w:spacing w:after="150"/>
      </w:pPr>
      <w:r>
        <w:rPr>
          <w:color w:val="000000"/>
        </w:rPr>
        <w:t>Имаоци јавних овлашћења сами одговарају за штету коју својим незаконитим или неправилним радом проузрокују физичким и правним лицима у вршењу поверених послова државне управе.</w:t>
      </w:r>
    </w:p>
    <w:p w14:paraId="72B2D427" w14:textId="77777777" w:rsidR="004C4FE9" w:rsidRDefault="009169A0">
      <w:pPr>
        <w:spacing w:after="150"/>
        <w:jc w:val="center"/>
      </w:pPr>
      <w:r>
        <w:rPr>
          <w:b/>
          <w:color w:val="000000"/>
        </w:rPr>
        <w:t>Афирмативне мере</w:t>
      </w:r>
      <w:r>
        <w:rPr>
          <w:rFonts w:ascii="Calibri"/>
          <w:b/>
          <w:color w:val="000000"/>
          <w:vertAlign w:val="superscript"/>
        </w:rPr>
        <w:t>*</w:t>
      </w:r>
    </w:p>
    <w:p w14:paraId="5181C31E" w14:textId="77777777" w:rsidR="004C4FE9" w:rsidRDefault="009169A0">
      <w:pPr>
        <w:spacing w:after="150"/>
      </w:pPr>
      <w:r>
        <w:rPr>
          <w:color w:val="000000"/>
        </w:rPr>
        <w:t xml:space="preserve">*Службени гласник РС, број </w:t>
      </w:r>
      <w:r>
        <w:rPr>
          <w:color w:val="000000"/>
        </w:rPr>
        <w:t>101/2007</w:t>
      </w:r>
    </w:p>
    <w:p w14:paraId="7A2745EA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5а.</w:t>
      </w:r>
      <w:r>
        <w:rPr>
          <w:rFonts w:ascii="Calibri"/>
          <w:b/>
          <w:color w:val="000000"/>
          <w:vertAlign w:val="superscript"/>
        </w:rPr>
        <w:t>*</w:t>
      </w:r>
    </w:p>
    <w:p w14:paraId="4FB2110D" w14:textId="77777777" w:rsidR="004C4FE9" w:rsidRDefault="009169A0">
      <w:pPr>
        <w:spacing w:after="150"/>
      </w:pPr>
      <w:r>
        <w:rPr>
          <w:b/>
          <w:color w:val="000000"/>
        </w:rPr>
        <w:t>Органи државне управе старају се у складу са Уставом, законима и другим актима о спровођењу посебних мера ради постизања пуне равноправности лица или групе лица која су суштински у неједнаком положају са осталим грађанима.</w:t>
      </w:r>
      <w:r>
        <w:rPr>
          <w:rFonts w:ascii="Calibri"/>
          <w:b/>
          <w:color w:val="000000"/>
          <w:vertAlign w:val="superscript"/>
        </w:rPr>
        <w:t>*</w:t>
      </w:r>
    </w:p>
    <w:p w14:paraId="7D45010D" w14:textId="77777777" w:rsidR="004C4FE9" w:rsidRDefault="009169A0">
      <w:pPr>
        <w:spacing w:after="150"/>
      </w:pPr>
      <w:r>
        <w:rPr>
          <w:color w:val="000000"/>
        </w:rPr>
        <w:t>*Службени гла</w:t>
      </w:r>
      <w:r>
        <w:rPr>
          <w:color w:val="000000"/>
        </w:rPr>
        <w:t>сник РС, број 101/2007</w:t>
      </w:r>
    </w:p>
    <w:p w14:paraId="5B464E0D" w14:textId="77777777" w:rsidR="004C4FE9" w:rsidRDefault="009169A0">
      <w:pPr>
        <w:spacing w:after="120"/>
        <w:jc w:val="center"/>
      </w:pPr>
      <w:r>
        <w:rPr>
          <w:b/>
          <w:color w:val="000000"/>
        </w:rPr>
        <w:t>Финансирање рада органа државне управе</w:t>
      </w:r>
    </w:p>
    <w:p w14:paraId="332D2C27" w14:textId="77777777" w:rsidR="004C4FE9" w:rsidRDefault="009169A0">
      <w:pPr>
        <w:spacing w:after="120"/>
        <w:jc w:val="center"/>
      </w:pPr>
      <w:r>
        <w:rPr>
          <w:color w:val="000000"/>
        </w:rPr>
        <w:t>Члан 6.</w:t>
      </w:r>
    </w:p>
    <w:p w14:paraId="6703AF6E" w14:textId="77777777" w:rsidR="004C4FE9" w:rsidRDefault="009169A0">
      <w:pPr>
        <w:spacing w:after="150"/>
      </w:pPr>
      <w:r>
        <w:rPr>
          <w:color w:val="000000"/>
        </w:rPr>
        <w:t>Средства за рад органа државне управе обезбеђују се у буџету Републике Србије.</w:t>
      </w:r>
    </w:p>
    <w:p w14:paraId="136DF1F2" w14:textId="77777777" w:rsidR="004C4FE9" w:rsidRDefault="009169A0">
      <w:pPr>
        <w:spacing w:after="120"/>
        <w:jc w:val="center"/>
      </w:pPr>
      <w:r>
        <w:rPr>
          <w:color w:val="000000"/>
        </w:rPr>
        <w:t>II. НАЧЕЛА ДЕЛОВАЊА ОРГАНА ДРЖАВНЕ УПРАВЕ</w:t>
      </w:r>
    </w:p>
    <w:p w14:paraId="7BE7825D" w14:textId="77777777" w:rsidR="004C4FE9" w:rsidRDefault="009169A0">
      <w:pPr>
        <w:spacing w:after="120"/>
        <w:jc w:val="center"/>
      </w:pPr>
      <w:r>
        <w:rPr>
          <w:b/>
          <w:color w:val="000000"/>
        </w:rPr>
        <w:t>Самосталност и законитост</w:t>
      </w:r>
    </w:p>
    <w:p w14:paraId="7B81257D" w14:textId="77777777" w:rsidR="004C4FE9" w:rsidRDefault="009169A0">
      <w:pPr>
        <w:spacing w:after="120"/>
        <w:jc w:val="center"/>
      </w:pPr>
      <w:r>
        <w:rPr>
          <w:color w:val="000000"/>
        </w:rPr>
        <w:t>Члан 7.</w:t>
      </w:r>
    </w:p>
    <w:p w14:paraId="2488286B" w14:textId="77777777" w:rsidR="004C4FE9" w:rsidRDefault="009169A0">
      <w:pPr>
        <w:spacing w:after="150"/>
      </w:pPr>
      <w:r>
        <w:rPr>
          <w:color w:val="000000"/>
        </w:rPr>
        <w:t>Органи државне управе самосталн</w:t>
      </w:r>
      <w:r>
        <w:rPr>
          <w:color w:val="000000"/>
        </w:rPr>
        <w:t>и су у вршењу својих послова и раде у оквиру и на основу Устава, закона, других прописа и општих аката.</w:t>
      </w:r>
    </w:p>
    <w:p w14:paraId="16835C07" w14:textId="77777777" w:rsidR="004C4FE9" w:rsidRDefault="009169A0">
      <w:pPr>
        <w:spacing w:after="120"/>
        <w:jc w:val="center"/>
      </w:pPr>
      <w:r>
        <w:rPr>
          <w:b/>
          <w:color w:val="000000"/>
        </w:rPr>
        <w:t>Стручност, непристрасност и политичка неутралност</w:t>
      </w:r>
    </w:p>
    <w:p w14:paraId="486E3323" w14:textId="77777777" w:rsidR="004C4FE9" w:rsidRDefault="009169A0">
      <w:pPr>
        <w:spacing w:after="120"/>
        <w:jc w:val="center"/>
      </w:pPr>
      <w:r>
        <w:rPr>
          <w:color w:val="000000"/>
        </w:rPr>
        <w:t>Члан 8.</w:t>
      </w:r>
    </w:p>
    <w:p w14:paraId="46ACA134" w14:textId="77777777" w:rsidR="004C4FE9" w:rsidRDefault="009169A0">
      <w:pPr>
        <w:spacing w:after="150"/>
      </w:pPr>
      <w:r>
        <w:rPr>
          <w:color w:val="000000"/>
        </w:rPr>
        <w:t>Органи државне управе поступају према правилима струке, непристрасно и политички неутрално и д</w:t>
      </w:r>
      <w:r>
        <w:rPr>
          <w:color w:val="000000"/>
        </w:rPr>
        <w:t>ужни су да сваком омогуће једнаку правну заштиту у остваривању права, обавеза и правних интереса.</w:t>
      </w:r>
    </w:p>
    <w:p w14:paraId="67B11969" w14:textId="77777777" w:rsidR="004C4FE9" w:rsidRDefault="009169A0">
      <w:pPr>
        <w:spacing w:after="120"/>
        <w:jc w:val="center"/>
      </w:pPr>
      <w:r>
        <w:rPr>
          <w:b/>
          <w:color w:val="000000"/>
        </w:rPr>
        <w:t>Делотворност у остваривању права странака</w:t>
      </w:r>
    </w:p>
    <w:p w14:paraId="1028C2F7" w14:textId="77777777" w:rsidR="004C4FE9" w:rsidRDefault="009169A0">
      <w:pPr>
        <w:spacing w:after="120"/>
        <w:jc w:val="center"/>
      </w:pPr>
      <w:r>
        <w:rPr>
          <w:color w:val="000000"/>
        </w:rPr>
        <w:t>Члан 9.</w:t>
      </w:r>
    </w:p>
    <w:p w14:paraId="06CC2DD7" w14:textId="77777777" w:rsidR="004C4FE9" w:rsidRDefault="009169A0">
      <w:pPr>
        <w:spacing w:after="150"/>
      </w:pPr>
      <w:r>
        <w:rPr>
          <w:color w:val="000000"/>
        </w:rPr>
        <w:lastRenderedPageBreak/>
        <w:t>Органи државне управе дужни су да странкама омогуће брзо и делотворно остваривање њихових права и правних ин</w:t>
      </w:r>
      <w:r>
        <w:rPr>
          <w:color w:val="000000"/>
        </w:rPr>
        <w:t>тереса.</w:t>
      </w:r>
    </w:p>
    <w:p w14:paraId="620735BE" w14:textId="77777777" w:rsidR="004C4FE9" w:rsidRDefault="009169A0">
      <w:pPr>
        <w:spacing w:after="120"/>
        <w:jc w:val="center"/>
      </w:pPr>
      <w:r>
        <w:rPr>
          <w:b/>
          <w:color w:val="000000"/>
        </w:rPr>
        <w:t>Сразмерност. Поштовање странака</w:t>
      </w:r>
    </w:p>
    <w:p w14:paraId="49A5B368" w14:textId="77777777" w:rsidR="004C4FE9" w:rsidRDefault="009169A0">
      <w:pPr>
        <w:spacing w:after="120"/>
        <w:jc w:val="center"/>
      </w:pPr>
      <w:r>
        <w:rPr>
          <w:color w:val="000000"/>
        </w:rPr>
        <w:t>Члан 10.</w:t>
      </w:r>
    </w:p>
    <w:p w14:paraId="74E08082" w14:textId="77777777" w:rsidR="004C4FE9" w:rsidRDefault="009169A0">
      <w:pPr>
        <w:spacing w:after="150"/>
      </w:pPr>
      <w:r>
        <w:rPr>
          <w:color w:val="000000"/>
        </w:rPr>
        <w:t>Кад решавају у управном поступку и предузимају управне радње, органи државне управе дужни су да користе она средства која су за странку најповољнија ако се и њима постижу сврха и циљ закона.</w:t>
      </w:r>
    </w:p>
    <w:p w14:paraId="63AEF25C" w14:textId="77777777" w:rsidR="004C4FE9" w:rsidRDefault="009169A0">
      <w:pPr>
        <w:spacing w:after="150"/>
      </w:pPr>
      <w:r>
        <w:rPr>
          <w:color w:val="000000"/>
        </w:rPr>
        <w:t>Органи државне у</w:t>
      </w:r>
      <w:r>
        <w:rPr>
          <w:color w:val="000000"/>
        </w:rPr>
        <w:t>праве дужни су да поштују личност и достојанство странака.</w:t>
      </w:r>
    </w:p>
    <w:p w14:paraId="4994AC6E" w14:textId="77777777" w:rsidR="004C4FE9" w:rsidRDefault="009169A0">
      <w:pPr>
        <w:spacing w:after="120"/>
        <w:jc w:val="center"/>
      </w:pPr>
      <w:r>
        <w:rPr>
          <w:b/>
          <w:color w:val="000000"/>
        </w:rPr>
        <w:t>Јавност рада</w:t>
      </w:r>
    </w:p>
    <w:p w14:paraId="67A7DF36" w14:textId="77777777" w:rsidR="004C4FE9" w:rsidRDefault="009169A0">
      <w:pPr>
        <w:spacing w:after="120"/>
        <w:jc w:val="center"/>
      </w:pPr>
      <w:r>
        <w:rPr>
          <w:color w:val="000000"/>
        </w:rPr>
        <w:t>Члан 11.</w:t>
      </w:r>
    </w:p>
    <w:p w14:paraId="2E2AFFFF" w14:textId="77777777" w:rsidR="004C4FE9" w:rsidRDefault="009169A0">
      <w:pPr>
        <w:spacing w:after="150"/>
      </w:pPr>
      <w:r>
        <w:rPr>
          <w:color w:val="000000"/>
        </w:rPr>
        <w:t>Рад органа државне управе је јаван.</w:t>
      </w:r>
    </w:p>
    <w:p w14:paraId="42ABAA42" w14:textId="77777777" w:rsidR="004C4FE9" w:rsidRDefault="009169A0">
      <w:pPr>
        <w:spacing w:after="150"/>
      </w:pPr>
      <w:r>
        <w:rPr>
          <w:color w:val="000000"/>
        </w:rPr>
        <w:t xml:space="preserve">Органи државне управе дужни су да јавности омогуће увид у свој рад, према закону којим се уређује слободан приступ </w:t>
      </w:r>
      <w:r>
        <w:rPr>
          <w:color w:val="000000"/>
        </w:rPr>
        <w:t>информацијама од јавног значаја.</w:t>
      </w:r>
    </w:p>
    <w:p w14:paraId="4EAF90E6" w14:textId="77777777" w:rsidR="004C4FE9" w:rsidRDefault="009169A0">
      <w:pPr>
        <w:spacing w:after="120"/>
        <w:jc w:val="center"/>
      </w:pPr>
      <w:r>
        <w:rPr>
          <w:color w:val="000000"/>
        </w:rPr>
        <w:t>III. ПОСЛОВИ ДРЖАВНЕ УПРАВЕ</w:t>
      </w:r>
    </w:p>
    <w:p w14:paraId="4056A91D" w14:textId="77777777" w:rsidR="004C4FE9" w:rsidRDefault="009169A0">
      <w:pPr>
        <w:spacing w:after="120"/>
        <w:jc w:val="center"/>
      </w:pPr>
      <w:r>
        <w:rPr>
          <w:b/>
          <w:color w:val="000000"/>
        </w:rPr>
        <w:t>1. Учествовање у обликовању политике Владе</w:t>
      </w:r>
    </w:p>
    <w:p w14:paraId="57A2840B" w14:textId="77777777" w:rsidR="004C4FE9" w:rsidRDefault="009169A0">
      <w:pPr>
        <w:spacing w:after="120"/>
        <w:jc w:val="center"/>
      </w:pPr>
      <w:r>
        <w:rPr>
          <w:color w:val="000000"/>
        </w:rPr>
        <w:t>Члан 12.</w:t>
      </w:r>
    </w:p>
    <w:p w14:paraId="10B070EB" w14:textId="77777777" w:rsidR="004C4FE9" w:rsidRDefault="009169A0">
      <w:pPr>
        <w:spacing w:after="150"/>
      </w:pPr>
      <w:r>
        <w:rPr>
          <w:color w:val="000000"/>
        </w:rPr>
        <w:t xml:space="preserve">Органи државне управе припремају нацрте закона, друге прописе и опште акте за Владу и предлажу Влади стратегије развоја и друге мере којима се </w:t>
      </w:r>
      <w:r>
        <w:rPr>
          <w:color w:val="000000"/>
        </w:rPr>
        <w:t>обликује политика Владе.</w:t>
      </w:r>
    </w:p>
    <w:p w14:paraId="5BE88F75" w14:textId="77777777" w:rsidR="004C4FE9" w:rsidRDefault="009169A0">
      <w:pPr>
        <w:spacing w:after="150"/>
      </w:pPr>
      <w:r>
        <w:rPr>
          <w:color w:val="000000"/>
        </w:rPr>
        <w:t>Орган управе у саставу министарства учествује у обликовању политике Владе преко министарства.</w:t>
      </w:r>
    </w:p>
    <w:p w14:paraId="03D45C2A" w14:textId="77777777" w:rsidR="004C4FE9" w:rsidRDefault="009169A0">
      <w:pPr>
        <w:spacing w:after="120"/>
        <w:jc w:val="center"/>
      </w:pPr>
      <w:r>
        <w:rPr>
          <w:b/>
          <w:color w:val="000000"/>
        </w:rPr>
        <w:t>2. Праћење стања</w:t>
      </w:r>
    </w:p>
    <w:p w14:paraId="04E076E0" w14:textId="77777777" w:rsidR="004C4FE9" w:rsidRDefault="009169A0">
      <w:pPr>
        <w:spacing w:after="120"/>
        <w:jc w:val="center"/>
      </w:pPr>
      <w:r>
        <w:rPr>
          <w:color w:val="000000"/>
        </w:rPr>
        <w:t>Члан 13.</w:t>
      </w:r>
    </w:p>
    <w:p w14:paraId="323D2B05" w14:textId="77777777" w:rsidR="004C4FE9" w:rsidRDefault="009169A0">
      <w:pPr>
        <w:spacing w:after="150"/>
      </w:pPr>
      <w:r>
        <w:rPr>
          <w:color w:val="000000"/>
        </w:rPr>
        <w:t>Органи државне управе прате и утврђују стање у областима из свога делокруга, проучавају последице утврђеног ста</w:t>
      </w:r>
      <w:r>
        <w:rPr>
          <w:color w:val="000000"/>
        </w:rPr>
        <w:t>ња и, зависно од надлежности, или сами предузимају мере или предлажу Влади доношење прописа и предузимање мера на које је овлашћена.</w:t>
      </w:r>
    </w:p>
    <w:p w14:paraId="6FA828C5" w14:textId="77777777" w:rsidR="004C4FE9" w:rsidRDefault="009169A0">
      <w:pPr>
        <w:spacing w:after="120"/>
        <w:jc w:val="center"/>
      </w:pPr>
      <w:r>
        <w:rPr>
          <w:b/>
          <w:color w:val="000000"/>
        </w:rPr>
        <w:t>3. Извршавање закона, других прописа и општих аката</w:t>
      </w:r>
    </w:p>
    <w:p w14:paraId="2130F21F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Појам</w:t>
      </w:r>
    </w:p>
    <w:p w14:paraId="6DC5601B" w14:textId="77777777" w:rsidR="004C4FE9" w:rsidRDefault="009169A0">
      <w:pPr>
        <w:spacing w:after="120"/>
        <w:jc w:val="center"/>
      </w:pPr>
      <w:r>
        <w:rPr>
          <w:color w:val="000000"/>
        </w:rPr>
        <w:t>Члан 14.</w:t>
      </w:r>
    </w:p>
    <w:p w14:paraId="4804EBA3" w14:textId="77777777" w:rsidR="004C4FE9" w:rsidRDefault="009169A0">
      <w:pPr>
        <w:spacing w:after="150"/>
      </w:pPr>
      <w:r>
        <w:rPr>
          <w:color w:val="000000"/>
        </w:rPr>
        <w:t>Органи државне управе извршавају законе, друге прописе и</w:t>
      </w:r>
      <w:r>
        <w:rPr>
          <w:color w:val="000000"/>
        </w:rPr>
        <w:t xml:space="preserve"> опште акте Народне скупштине и Владе тако што доносе прописе, решавају у управним стварима, воде евиденције, издају јавне исправе и предузимају управне радње (у даљем тексту: извршни послови).</w:t>
      </w:r>
    </w:p>
    <w:p w14:paraId="7FD0A18E" w14:textId="77777777" w:rsidR="004C4FE9" w:rsidRDefault="009169A0">
      <w:pPr>
        <w:spacing w:after="150"/>
      </w:pPr>
      <w:r>
        <w:rPr>
          <w:color w:val="000000"/>
        </w:rPr>
        <w:t xml:space="preserve">Орган управе у саставу министарства не може доносити </w:t>
      </w:r>
      <w:r>
        <w:rPr>
          <w:color w:val="000000"/>
        </w:rPr>
        <w:t>прописе.</w:t>
      </w:r>
    </w:p>
    <w:p w14:paraId="01D2C085" w14:textId="77777777" w:rsidR="004C4FE9" w:rsidRDefault="009169A0">
      <w:pPr>
        <w:spacing w:after="150"/>
      </w:pPr>
      <w:r>
        <w:rPr>
          <w:color w:val="000000"/>
        </w:rPr>
        <w:lastRenderedPageBreak/>
        <w:t>За предузимање управних радњи којима се посеже у личну слободу и безбедност, физички и психички интегритет, имовину и остала људска права и слободе органи државне управе морају имати непосредни основ у закону.</w:t>
      </w:r>
    </w:p>
    <w:p w14:paraId="0D307294" w14:textId="77777777" w:rsidR="004C4FE9" w:rsidRDefault="009169A0">
      <w:pPr>
        <w:spacing w:after="120"/>
        <w:jc w:val="center"/>
      </w:pPr>
      <w:r>
        <w:rPr>
          <w:i/>
          <w:color w:val="000000"/>
        </w:rPr>
        <w:t>Прописи које доносе органи државне уп</w:t>
      </w:r>
      <w:r>
        <w:rPr>
          <w:i/>
          <w:color w:val="000000"/>
        </w:rPr>
        <w:t>раве</w:t>
      </w:r>
    </w:p>
    <w:p w14:paraId="16A85D74" w14:textId="77777777" w:rsidR="004C4FE9" w:rsidRDefault="009169A0">
      <w:pPr>
        <w:spacing w:after="120"/>
        <w:jc w:val="center"/>
      </w:pPr>
      <w:r>
        <w:rPr>
          <w:color w:val="000000"/>
        </w:rPr>
        <w:t>Члан 15.</w:t>
      </w:r>
    </w:p>
    <w:p w14:paraId="5415F2C3" w14:textId="77777777" w:rsidR="004C4FE9" w:rsidRDefault="009169A0">
      <w:pPr>
        <w:spacing w:after="150"/>
      </w:pPr>
      <w:r>
        <w:rPr>
          <w:color w:val="000000"/>
        </w:rPr>
        <w:t>Министарства и посебне организације доносе правилнике, наредбе и упутства.</w:t>
      </w:r>
    </w:p>
    <w:p w14:paraId="690F064E" w14:textId="77777777" w:rsidR="004C4FE9" w:rsidRDefault="009169A0">
      <w:pPr>
        <w:spacing w:after="150"/>
      </w:pPr>
      <w:r>
        <w:rPr>
          <w:color w:val="000000"/>
        </w:rPr>
        <w:t>Правилником се разрађују поједине одредбе закона или прописа Владе.</w:t>
      </w:r>
    </w:p>
    <w:p w14:paraId="0071D03B" w14:textId="77777777" w:rsidR="004C4FE9" w:rsidRDefault="009169A0">
      <w:pPr>
        <w:spacing w:after="150"/>
      </w:pPr>
      <w:r>
        <w:rPr>
          <w:color w:val="000000"/>
        </w:rPr>
        <w:t>Наредбом се наређује или забрањује неко понашање у једној ситуацији која има општи значај.</w:t>
      </w:r>
    </w:p>
    <w:p w14:paraId="294E1E82" w14:textId="77777777" w:rsidR="004C4FE9" w:rsidRDefault="009169A0">
      <w:pPr>
        <w:spacing w:after="150"/>
      </w:pPr>
      <w:r>
        <w:rPr>
          <w:color w:val="000000"/>
        </w:rPr>
        <w:t>Упутство</w:t>
      </w:r>
      <w:r>
        <w:rPr>
          <w:color w:val="000000"/>
        </w:rPr>
        <w:t>м се одређује начин на који органи државне управе и имаоци јавних овлашћења извршавају поједине одредбе закона или другог прописа.</w:t>
      </w:r>
    </w:p>
    <w:p w14:paraId="34F5281C" w14:textId="77777777" w:rsidR="004C4FE9" w:rsidRDefault="009169A0">
      <w:pPr>
        <w:spacing w:after="150"/>
      </w:pPr>
      <w:r>
        <w:rPr>
          <w:color w:val="000000"/>
        </w:rPr>
        <w:t>Правилници, наредбе и упутства објављују се у „Службеном гласнику Републике Србије”.</w:t>
      </w:r>
    </w:p>
    <w:p w14:paraId="3C109912" w14:textId="77777777" w:rsidR="004C4FE9" w:rsidRDefault="009169A0">
      <w:pPr>
        <w:spacing w:after="120"/>
        <w:jc w:val="center"/>
      </w:pPr>
      <w:r>
        <w:rPr>
          <w:i/>
          <w:color w:val="000000"/>
        </w:rPr>
        <w:t>Ограничења при доношењу прописа</w:t>
      </w:r>
    </w:p>
    <w:p w14:paraId="63CD1008" w14:textId="77777777" w:rsidR="004C4FE9" w:rsidRDefault="009169A0">
      <w:pPr>
        <w:spacing w:after="120"/>
        <w:jc w:val="center"/>
      </w:pPr>
      <w:r>
        <w:rPr>
          <w:color w:val="000000"/>
        </w:rPr>
        <w:t>Члан 16.</w:t>
      </w:r>
    </w:p>
    <w:p w14:paraId="4CECE5D0" w14:textId="77777777" w:rsidR="004C4FE9" w:rsidRDefault="009169A0">
      <w:pPr>
        <w:spacing w:after="150"/>
      </w:pPr>
      <w:r>
        <w:rPr>
          <w:color w:val="000000"/>
        </w:rPr>
        <w:t>Министарства и посебне организације могу доносити прописе само кад су на то изричито овлашћени законом или прописом Владе.</w:t>
      </w:r>
    </w:p>
    <w:p w14:paraId="37392D69" w14:textId="77777777" w:rsidR="004C4FE9" w:rsidRDefault="009169A0">
      <w:pPr>
        <w:spacing w:after="150"/>
      </w:pPr>
      <w:r>
        <w:rPr>
          <w:color w:val="000000"/>
        </w:rPr>
        <w:t xml:space="preserve">Министарства и посебне организације не могу прописом одређивати своје или туђе надлежности, нити физичким и правним лицима </w:t>
      </w:r>
      <w:r>
        <w:rPr>
          <w:color w:val="000000"/>
        </w:rPr>
        <w:t>установљавати права и обавезе које нису већ установљене законом.</w:t>
      </w:r>
    </w:p>
    <w:p w14:paraId="278FEE9C" w14:textId="77777777" w:rsidR="004C4FE9" w:rsidRDefault="009169A0">
      <w:pPr>
        <w:spacing w:after="120"/>
        <w:jc w:val="center"/>
      </w:pPr>
      <w:r>
        <w:rPr>
          <w:i/>
          <w:color w:val="000000"/>
        </w:rPr>
        <w:t>Решавање у управним стварима</w:t>
      </w:r>
    </w:p>
    <w:p w14:paraId="57C1ABDD" w14:textId="77777777" w:rsidR="004C4FE9" w:rsidRDefault="009169A0">
      <w:pPr>
        <w:spacing w:after="120"/>
        <w:jc w:val="center"/>
      </w:pPr>
      <w:r>
        <w:rPr>
          <w:color w:val="000000"/>
        </w:rPr>
        <w:t>Члан 17.</w:t>
      </w:r>
    </w:p>
    <w:p w14:paraId="3BEB2B48" w14:textId="77777777" w:rsidR="004C4FE9" w:rsidRDefault="009169A0">
      <w:pPr>
        <w:spacing w:after="150"/>
      </w:pPr>
      <w:r>
        <w:rPr>
          <w:color w:val="000000"/>
        </w:rPr>
        <w:t>Органи државне управе решавају у управним стварима и доносе управне акте.</w:t>
      </w:r>
    </w:p>
    <w:p w14:paraId="47E83582" w14:textId="77777777" w:rsidR="004C4FE9" w:rsidRDefault="009169A0">
      <w:pPr>
        <w:spacing w:after="150"/>
      </w:pPr>
      <w:r>
        <w:rPr>
          <w:color w:val="000000"/>
        </w:rPr>
        <w:t>Органи државне управе решавају о жалбама и ванредним правним средствима на упра</w:t>
      </w:r>
      <w:r>
        <w:rPr>
          <w:color w:val="000000"/>
        </w:rPr>
        <w:t>вне акте које су донели они или имаоци јавних овлашћења, према закону.</w:t>
      </w:r>
    </w:p>
    <w:p w14:paraId="32599997" w14:textId="77777777" w:rsidR="004C4FE9" w:rsidRDefault="009169A0">
      <w:pPr>
        <w:spacing w:after="120"/>
        <w:jc w:val="center"/>
      </w:pPr>
      <w:r>
        <w:rPr>
          <w:b/>
          <w:color w:val="000000"/>
        </w:rPr>
        <w:t>4. Инспекцијски надзор</w:t>
      </w:r>
    </w:p>
    <w:p w14:paraId="3265F5C5" w14:textId="77777777" w:rsidR="004C4FE9" w:rsidRDefault="009169A0">
      <w:pPr>
        <w:spacing w:after="120"/>
        <w:jc w:val="center"/>
      </w:pPr>
      <w:r>
        <w:rPr>
          <w:color w:val="000000"/>
        </w:rPr>
        <w:t>Члан 18.</w:t>
      </w:r>
    </w:p>
    <w:p w14:paraId="0C925E16" w14:textId="77777777" w:rsidR="004C4FE9" w:rsidRDefault="009169A0">
      <w:pPr>
        <w:spacing w:after="150"/>
      </w:pPr>
      <w:r>
        <w:rPr>
          <w:color w:val="000000"/>
        </w:rPr>
        <w:t>Инспекцијским надзором органи државне управе испитују спровођење закона и других прописа непосредним увидом у пословање и поступање физичких и правних ли</w:t>
      </w:r>
      <w:r>
        <w:rPr>
          <w:color w:val="000000"/>
        </w:rPr>
        <w:t>ца и, зависно од резултата надзора, изричу мере на које су овлашћени.</w:t>
      </w:r>
    </w:p>
    <w:p w14:paraId="66302B76" w14:textId="77777777" w:rsidR="004C4FE9" w:rsidRDefault="009169A0">
      <w:pPr>
        <w:spacing w:after="150"/>
      </w:pPr>
      <w:r>
        <w:rPr>
          <w:color w:val="000000"/>
        </w:rPr>
        <w:t>Инспекцијски надзор уређује се посебним законом.</w:t>
      </w:r>
    </w:p>
    <w:p w14:paraId="610033EB" w14:textId="77777777" w:rsidR="004C4FE9" w:rsidRDefault="009169A0">
      <w:pPr>
        <w:spacing w:after="120"/>
        <w:jc w:val="center"/>
      </w:pPr>
      <w:r>
        <w:rPr>
          <w:b/>
          <w:color w:val="000000"/>
        </w:rPr>
        <w:t>5. Старање о јавним службама</w:t>
      </w:r>
    </w:p>
    <w:p w14:paraId="5FD4A758" w14:textId="77777777" w:rsidR="004C4FE9" w:rsidRDefault="009169A0">
      <w:pPr>
        <w:spacing w:after="120"/>
        <w:jc w:val="center"/>
      </w:pPr>
      <w:r>
        <w:rPr>
          <w:color w:val="000000"/>
        </w:rPr>
        <w:lastRenderedPageBreak/>
        <w:t>Члан 19.</w:t>
      </w:r>
    </w:p>
    <w:p w14:paraId="7C24C729" w14:textId="77777777" w:rsidR="004C4FE9" w:rsidRDefault="009169A0">
      <w:pPr>
        <w:spacing w:after="150"/>
      </w:pPr>
      <w:r>
        <w:rPr>
          <w:color w:val="000000"/>
        </w:rPr>
        <w:t>Органи државне управе старају се да се рад јавних служби одвија према закону.</w:t>
      </w:r>
    </w:p>
    <w:p w14:paraId="29F97B30" w14:textId="77777777" w:rsidR="004C4FE9" w:rsidRDefault="009169A0">
      <w:pPr>
        <w:spacing w:after="150"/>
      </w:pPr>
      <w:r>
        <w:rPr>
          <w:color w:val="000000"/>
        </w:rPr>
        <w:t>При томе органи држав</w:t>
      </w:r>
      <w:r>
        <w:rPr>
          <w:color w:val="000000"/>
        </w:rPr>
        <w:t>не управе врше послове и предузимају мере на које су овлашћени законом.</w:t>
      </w:r>
    </w:p>
    <w:p w14:paraId="62F7ADB0" w14:textId="77777777" w:rsidR="004C4FE9" w:rsidRDefault="009169A0">
      <w:pPr>
        <w:spacing w:after="120"/>
        <w:jc w:val="center"/>
      </w:pPr>
      <w:r>
        <w:rPr>
          <w:b/>
          <w:color w:val="000000"/>
        </w:rPr>
        <w:t>6. Развојни послови</w:t>
      </w:r>
    </w:p>
    <w:p w14:paraId="52CF1D31" w14:textId="77777777" w:rsidR="004C4FE9" w:rsidRDefault="009169A0">
      <w:pPr>
        <w:spacing w:after="120"/>
        <w:jc w:val="center"/>
      </w:pPr>
      <w:r>
        <w:rPr>
          <w:color w:val="000000"/>
        </w:rPr>
        <w:t>Члан 20.</w:t>
      </w:r>
    </w:p>
    <w:p w14:paraId="6E9FBBFC" w14:textId="77777777" w:rsidR="004C4FE9" w:rsidRDefault="009169A0">
      <w:pPr>
        <w:spacing w:after="150"/>
      </w:pPr>
      <w:r>
        <w:rPr>
          <w:color w:val="000000"/>
        </w:rPr>
        <w:t>Органи државне управе подстичу и усмеравају развој у областима из свога делокруга, према политици Владе.</w:t>
      </w:r>
    </w:p>
    <w:p w14:paraId="00FBB4ED" w14:textId="77777777" w:rsidR="004C4FE9" w:rsidRDefault="009169A0">
      <w:pPr>
        <w:spacing w:after="120"/>
        <w:jc w:val="center"/>
      </w:pPr>
      <w:r>
        <w:rPr>
          <w:b/>
          <w:color w:val="000000"/>
        </w:rPr>
        <w:t>7. Остали стручни послови</w:t>
      </w:r>
    </w:p>
    <w:p w14:paraId="53589DAC" w14:textId="77777777" w:rsidR="004C4FE9" w:rsidRDefault="009169A0">
      <w:pPr>
        <w:spacing w:after="120"/>
        <w:jc w:val="center"/>
      </w:pPr>
      <w:r>
        <w:rPr>
          <w:color w:val="000000"/>
        </w:rPr>
        <w:t>Члан 21.</w:t>
      </w:r>
    </w:p>
    <w:p w14:paraId="09A5A475" w14:textId="77777777" w:rsidR="004C4FE9" w:rsidRDefault="009169A0">
      <w:pPr>
        <w:spacing w:after="150"/>
      </w:pPr>
      <w:r>
        <w:rPr>
          <w:color w:val="000000"/>
        </w:rPr>
        <w:t xml:space="preserve">Органи државне </w:t>
      </w:r>
      <w:r>
        <w:rPr>
          <w:color w:val="000000"/>
        </w:rPr>
        <w:t>управе прикупљају и проучавају податке у областима из свога делокруга, сачињавају анализе, извештаје, информације и друге материјале и врше друге стручне послове којима доприносе развоју области из свог делокруга.</w:t>
      </w:r>
    </w:p>
    <w:p w14:paraId="32A2DAB2" w14:textId="77777777" w:rsidR="004C4FE9" w:rsidRDefault="009169A0">
      <w:pPr>
        <w:spacing w:after="120"/>
        <w:jc w:val="center"/>
      </w:pPr>
      <w:r>
        <w:rPr>
          <w:color w:val="000000"/>
        </w:rPr>
        <w:t>IV. УРЕЂЕЊЕ ОРГАНА ДРЖАВНЕ УПРАВЕ</w:t>
      </w:r>
    </w:p>
    <w:p w14:paraId="2CACAF5D" w14:textId="77777777" w:rsidR="004C4FE9" w:rsidRDefault="009169A0">
      <w:pPr>
        <w:spacing w:after="120"/>
        <w:jc w:val="center"/>
      </w:pPr>
      <w:r>
        <w:rPr>
          <w:b/>
          <w:color w:val="000000"/>
        </w:rPr>
        <w:t>1. Минис</w:t>
      </w:r>
      <w:r>
        <w:rPr>
          <w:b/>
          <w:color w:val="000000"/>
        </w:rPr>
        <w:t>тарства</w:t>
      </w:r>
    </w:p>
    <w:p w14:paraId="77D04E4F" w14:textId="77777777" w:rsidR="004C4FE9" w:rsidRDefault="009169A0">
      <w:pPr>
        <w:spacing w:after="120"/>
        <w:jc w:val="center"/>
      </w:pPr>
      <w:r>
        <w:rPr>
          <w:i/>
          <w:color w:val="000000"/>
        </w:rPr>
        <w:t>Образовање министарстава</w:t>
      </w:r>
    </w:p>
    <w:p w14:paraId="0D593080" w14:textId="77777777" w:rsidR="004C4FE9" w:rsidRDefault="009169A0">
      <w:pPr>
        <w:spacing w:after="120"/>
        <w:jc w:val="center"/>
      </w:pPr>
      <w:r>
        <w:rPr>
          <w:color w:val="000000"/>
        </w:rPr>
        <w:t>Члан 22.</w:t>
      </w:r>
    </w:p>
    <w:p w14:paraId="31A66575" w14:textId="77777777" w:rsidR="004C4FE9" w:rsidRDefault="009169A0">
      <w:pPr>
        <w:spacing w:after="150"/>
      </w:pPr>
      <w:r>
        <w:rPr>
          <w:color w:val="000000"/>
        </w:rPr>
        <w:t>Министарство се образује за послове државне управе у једној или више међусобно повезаних области.</w:t>
      </w:r>
    </w:p>
    <w:p w14:paraId="578F13DE" w14:textId="77777777" w:rsidR="004C4FE9" w:rsidRDefault="009169A0">
      <w:pPr>
        <w:spacing w:after="120"/>
        <w:jc w:val="center"/>
      </w:pPr>
      <w:r>
        <w:rPr>
          <w:i/>
          <w:color w:val="000000"/>
        </w:rPr>
        <w:t>Министар</w:t>
      </w:r>
    </w:p>
    <w:p w14:paraId="26FA07BD" w14:textId="77777777" w:rsidR="004C4FE9" w:rsidRDefault="009169A0">
      <w:pPr>
        <w:spacing w:after="120"/>
        <w:jc w:val="center"/>
      </w:pPr>
      <w:r>
        <w:rPr>
          <w:color w:val="000000"/>
        </w:rPr>
        <w:t>Члан 23.</w:t>
      </w:r>
    </w:p>
    <w:p w14:paraId="61079A33" w14:textId="77777777" w:rsidR="004C4FE9" w:rsidRDefault="009169A0">
      <w:pPr>
        <w:spacing w:after="150"/>
      </w:pPr>
      <w:r>
        <w:rPr>
          <w:color w:val="000000"/>
        </w:rPr>
        <w:t>Министарством руководи министар.</w:t>
      </w:r>
    </w:p>
    <w:p w14:paraId="7BB38DBC" w14:textId="77777777" w:rsidR="004C4FE9" w:rsidRDefault="009169A0">
      <w:pPr>
        <w:spacing w:after="150"/>
      </w:pPr>
      <w:r>
        <w:rPr>
          <w:color w:val="000000"/>
        </w:rPr>
        <w:t>Министар представља министарство, доноси прописе и решења у управ</w:t>
      </w:r>
      <w:r>
        <w:rPr>
          <w:color w:val="000000"/>
        </w:rPr>
        <w:t>ним и другим појединачним стварима и одлучује о другим питањима из делокруга министарства.</w:t>
      </w:r>
    </w:p>
    <w:p w14:paraId="32516520" w14:textId="77777777" w:rsidR="004C4FE9" w:rsidRDefault="009169A0">
      <w:pPr>
        <w:spacing w:after="150"/>
      </w:pPr>
      <w:r>
        <w:rPr>
          <w:color w:val="000000"/>
        </w:rPr>
        <w:t>Министар је одговоран Влади и Народној скупштини за рад министарства и стање у свим областима из делокруга министарства.</w:t>
      </w:r>
    </w:p>
    <w:p w14:paraId="77A151F7" w14:textId="77777777" w:rsidR="004C4FE9" w:rsidRDefault="009169A0">
      <w:pPr>
        <w:spacing w:after="120"/>
        <w:jc w:val="center"/>
      </w:pPr>
      <w:r>
        <w:rPr>
          <w:i/>
          <w:color w:val="000000"/>
        </w:rPr>
        <w:t>Државни секретар</w:t>
      </w:r>
    </w:p>
    <w:p w14:paraId="02D26CAA" w14:textId="77777777" w:rsidR="004C4FE9" w:rsidRDefault="009169A0">
      <w:pPr>
        <w:spacing w:after="120"/>
        <w:jc w:val="center"/>
      </w:pPr>
      <w:r>
        <w:rPr>
          <w:color w:val="000000"/>
        </w:rPr>
        <w:t>Члан 24.</w:t>
      </w:r>
    </w:p>
    <w:p w14:paraId="5D9F7A04" w14:textId="77777777" w:rsidR="004C4FE9" w:rsidRDefault="009169A0">
      <w:pPr>
        <w:spacing w:after="150"/>
      </w:pPr>
      <w:r>
        <w:rPr>
          <w:color w:val="000000"/>
        </w:rPr>
        <w:t>Министарство може да има једног или више државних секретара, који за свој рад одговарају министру и Влади.</w:t>
      </w:r>
    </w:p>
    <w:p w14:paraId="4A18D780" w14:textId="77777777" w:rsidR="004C4FE9" w:rsidRDefault="009169A0">
      <w:pPr>
        <w:spacing w:after="150"/>
      </w:pPr>
      <w:r>
        <w:rPr>
          <w:color w:val="000000"/>
        </w:rPr>
        <w:t>Државни секретар помаже министру у оквиру овлашћења која му он одреди. Министар не може овластити државног секретара за доношење прописа, нити за гла</w:t>
      </w:r>
      <w:r>
        <w:rPr>
          <w:color w:val="000000"/>
        </w:rPr>
        <w:t>сање на седницама Владе.</w:t>
      </w:r>
    </w:p>
    <w:p w14:paraId="3610377F" w14:textId="77777777" w:rsidR="004C4FE9" w:rsidRDefault="009169A0">
      <w:pPr>
        <w:spacing w:after="150"/>
      </w:pPr>
      <w:r>
        <w:rPr>
          <w:color w:val="000000"/>
        </w:rPr>
        <w:lastRenderedPageBreak/>
        <w:t>Кад министарство има више државних секретара, министар писмено овлашћује једног од њих да га замењује док је одсутан или спречен.</w:t>
      </w:r>
    </w:p>
    <w:p w14:paraId="272DCF7E" w14:textId="77777777" w:rsidR="004C4FE9" w:rsidRDefault="009169A0">
      <w:pPr>
        <w:spacing w:after="150"/>
      </w:pPr>
      <w:r>
        <w:rPr>
          <w:color w:val="000000"/>
        </w:rPr>
        <w:t>Државни секретар је функционер кога поставља и разрешава Влада на предлог министра и његова дужност п</w:t>
      </w:r>
      <w:r>
        <w:rPr>
          <w:color w:val="000000"/>
        </w:rPr>
        <w:t>рестаје с престанком дужности министра.</w:t>
      </w:r>
    </w:p>
    <w:p w14:paraId="237DCBC6" w14:textId="77777777" w:rsidR="004C4FE9" w:rsidRDefault="009169A0">
      <w:pPr>
        <w:spacing w:after="150"/>
      </w:pPr>
      <w:r>
        <w:rPr>
          <w:color w:val="000000"/>
        </w:rPr>
        <w:t xml:space="preserve">Државни секретар подлеже истим правилима о неспојивости и сукобу интереса као </w:t>
      </w:r>
      <w:r>
        <w:rPr>
          <w:b/>
          <w:color w:val="000000"/>
        </w:rPr>
        <w:t>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члан Владе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14:paraId="2BFF2AD8" w14:textId="77777777" w:rsidR="004C4FE9" w:rsidRDefault="009169A0">
      <w:pPr>
        <w:spacing w:after="150"/>
      </w:pPr>
      <w:r>
        <w:rPr>
          <w:color w:val="000000"/>
        </w:rPr>
        <w:t>*Службени гласник РС, број 101/2007</w:t>
      </w:r>
    </w:p>
    <w:p w14:paraId="771B77FB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Помоћник министра</w:t>
      </w:r>
    </w:p>
    <w:p w14:paraId="73D6DE61" w14:textId="77777777" w:rsidR="004C4FE9" w:rsidRDefault="009169A0">
      <w:pPr>
        <w:spacing w:after="120"/>
        <w:jc w:val="center"/>
      </w:pPr>
      <w:r>
        <w:rPr>
          <w:color w:val="000000"/>
        </w:rPr>
        <w:t>Члан 25.</w:t>
      </w:r>
    </w:p>
    <w:p w14:paraId="151E155E" w14:textId="77777777" w:rsidR="004C4FE9" w:rsidRDefault="009169A0">
      <w:pPr>
        <w:spacing w:after="150"/>
      </w:pPr>
      <w:r>
        <w:rPr>
          <w:color w:val="000000"/>
        </w:rPr>
        <w:t>Министарство има помоћнике министра, који за свој рад одгов</w:t>
      </w:r>
      <w:r>
        <w:rPr>
          <w:color w:val="000000"/>
        </w:rPr>
        <w:t>арају министру.</w:t>
      </w:r>
    </w:p>
    <w:p w14:paraId="3E2680CE" w14:textId="77777777" w:rsidR="004C4FE9" w:rsidRDefault="009169A0">
      <w:pPr>
        <w:spacing w:after="150"/>
      </w:pPr>
      <w:r>
        <w:rPr>
          <w:color w:val="000000"/>
        </w:rPr>
        <w:t>Помоћник министра руководи заокруженом облашћу рада министарства за коју се образује сектор.</w:t>
      </w:r>
    </w:p>
    <w:p w14:paraId="66282784" w14:textId="77777777" w:rsidR="004C4FE9" w:rsidRDefault="009169A0">
      <w:pPr>
        <w:spacing w:after="150"/>
      </w:pPr>
      <w:r>
        <w:rPr>
          <w:color w:val="000000"/>
        </w:rPr>
        <w:t>Помоћника министра поставља Влада на пет година, на предлог министра, према закону којим се уређује положај државних службеника.</w:t>
      </w:r>
    </w:p>
    <w:p w14:paraId="2D80D423" w14:textId="77777777" w:rsidR="004C4FE9" w:rsidRDefault="009169A0">
      <w:pPr>
        <w:spacing w:after="120"/>
        <w:jc w:val="center"/>
      </w:pPr>
      <w:r>
        <w:rPr>
          <w:i/>
          <w:color w:val="000000"/>
        </w:rPr>
        <w:t>Секретар министарс</w:t>
      </w:r>
      <w:r>
        <w:rPr>
          <w:i/>
          <w:color w:val="000000"/>
        </w:rPr>
        <w:t>тва</w:t>
      </w:r>
    </w:p>
    <w:p w14:paraId="42570CBF" w14:textId="77777777" w:rsidR="004C4FE9" w:rsidRDefault="009169A0">
      <w:pPr>
        <w:spacing w:after="120"/>
        <w:jc w:val="center"/>
      </w:pPr>
      <w:r>
        <w:rPr>
          <w:color w:val="000000"/>
        </w:rPr>
        <w:t>Члан 26.</w:t>
      </w:r>
    </w:p>
    <w:p w14:paraId="2090C08C" w14:textId="77777777" w:rsidR="004C4FE9" w:rsidRDefault="009169A0">
      <w:pPr>
        <w:spacing w:after="150"/>
      </w:pPr>
      <w:r>
        <w:rPr>
          <w:color w:val="000000"/>
        </w:rPr>
        <w:t>Министарство може да има секретара министарства, који за свој рад одговара министру.</w:t>
      </w:r>
    </w:p>
    <w:p w14:paraId="6C37876F" w14:textId="77777777" w:rsidR="004C4FE9" w:rsidRDefault="009169A0">
      <w:pPr>
        <w:spacing w:after="150"/>
      </w:pPr>
      <w:r>
        <w:rPr>
          <w:color w:val="000000"/>
        </w:rPr>
        <w:t>Секретар министарства помаже министру у управљању кадровским, финансијским, информатичким и другим питањима и у усклађивању рада унутрашњих јединица министарс</w:t>
      </w:r>
      <w:r>
        <w:rPr>
          <w:color w:val="000000"/>
        </w:rPr>
        <w:t>тва и сарађује са другим органима.</w:t>
      </w:r>
    </w:p>
    <w:p w14:paraId="29539F97" w14:textId="77777777" w:rsidR="004C4FE9" w:rsidRDefault="009169A0">
      <w:pPr>
        <w:spacing w:after="150"/>
      </w:pPr>
      <w:r>
        <w:rPr>
          <w:color w:val="000000"/>
        </w:rPr>
        <w:t>Секретара министарства поставља Влада на пет година, на предлог министра, према закону којим се уређује положај државних службеника.</w:t>
      </w:r>
    </w:p>
    <w:p w14:paraId="081E3DD9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Посебни саветници министра</w:t>
      </w:r>
    </w:p>
    <w:p w14:paraId="0B376715" w14:textId="77777777" w:rsidR="004C4FE9" w:rsidRDefault="009169A0">
      <w:pPr>
        <w:spacing w:after="120"/>
        <w:jc w:val="center"/>
      </w:pPr>
      <w:r>
        <w:rPr>
          <w:color w:val="000000"/>
        </w:rPr>
        <w:t>Члан 27.</w:t>
      </w:r>
    </w:p>
    <w:p w14:paraId="677A3B69" w14:textId="77777777" w:rsidR="004C4FE9" w:rsidRDefault="009169A0">
      <w:pPr>
        <w:spacing w:after="150"/>
      </w:pPr>
      <w:r>
        <w:rPr>
          <w:color w:val="000000"/>
        </w:rPr>
        <w:t>Министар може именовати највише три посебна саветник</w:t>
      </w:r>
      <w:r>
        <w:rPr>
          <w:color w:val="000000"/>
        </w:rPr>
        <w:t>а.</w:t>
      </w:r>
    </w:p>
    <w:p w14:paraId="5746207B" w14:textId="77777777" w:rsidR="004C4FE9" w:rsidRDefault="009169A0">
      <w:pPr>
        <w:spacing w:after="150"/>
      </w:pPr>
      <w:r>
        <w:rPr>
          <w:color w:val="000000"/>
        </w:rPr>
        <w:t>Посебни саветник министра по налогу министра припрема предлоге, сачињава мишљења и врши друге послове за министра.</w:t>
      </w:r>
    </w:p>
    <w:p w14:paraId="3858F9C2" w14:textId="77777777" w:rsidR="004C4FE9" w:rsidRDefault="009169A0">
      <w:pPr>
        <w:spacing w:after="150"/>
      </w:pPr>
      <w:r>
        <w:rPr>
          <w:color w:val="000000"/>
        </w:rPr>
        <w:t xml:space="preserve">Права и обавезе посебног саветника министра уређују се уговором, према општим правилима грађанског права, а накнада за рад према мерилима </w:t>
      </w:r>
      <w:r>
        <w:rPr>
          <w:color w:val="000000"/>
        </w:rPr>
        <w:t>која одреди Влада.</w:t>
      </w:r>
    </w:p>
    <w:p w14:paraId="4872509B" w14:textId="77777777" w:rsidR="004C4FE9" w:rsidRDefault="009169A0">
      <w:pPr>
        <w:spacing w:after="150"/>
      </w:pPr>
      <w:r>
        <w:rPr>
          <w:color w:val="000000"/>
        </w:rPr>
        <w:t>Број посебних саветника министра одређује се актом Владе за свако министарство.</w:t>
      </w:r>
    </w:p>
    <w:p w14:paraId="648B2EEF" w14:textId="77777777" w:rsidR="004C4FE9" w:rsidRDefault="009169A0">
      <w:pPr>
        <w:spacing w:after="120"/>
        <w:jc w:val="center"/>
      </w:pPr>
      <w:r>
        <w:rPr>
          <w:b/>
          <w:color w:val="000000"/>
        </w:rPr>
        <w:t>2. Органи управе у саставу министарстава</w:t>
      </w:r>
    </w:p>
    <w:p w14:paraId="4A9484DA" w14:textId="77777777" w:rsidR="004C4FE9" w:rsidRDefault="009169A0">
      <w:pPr>
        <w:spacing w:after="120"/>
        <w:jc w:val="center"/>
      </w:pPr>
      <w:r>
        <w:rPr>
          <w:i/>
          <w:color w:val="000000"/>
        </w:rPr>
        <w:lastRenderedPageBreak/>
        <w:t>Услови за образовање</w:t>
      </w:r>
    </w:p>
    <w:p w14:paraId="3EB98CF7" w14:textId="77777777" w:rsidR="004C4FE9" w:rsidRDefault="009169A0">
      <w:pPr>
        <w:spacing w:after="120"/>
        <w:jc w:val="center"/>
      </w:pPr>
      <w:r>
        <w:rPr>
          <w:color w:val="000000"/>
        </w:rPr>
        <w:t>Члан 28.</w:t>
      </w:r>
    </w:p>
    <w:p w14:paraId="6F61BD8A" w14:textId="77777777" w:rsidR="004C4FE9" w:rsidRDefault="009169A0">
      <w:pPr>
        <w:spacing w:after="150"/>
      </w:pPr>
      <w:r>
        <w:rPr>
          <w:color w:val="000000"/>
        </w:rPr>
        <w:t xml:space="preserve">Министарство може да има један или више органа управе у свом саставу (у даљем </w:t>
      </w:r>
      <w:r>
        <w:rPr>
          <w:color w:val="000000"/>
        </w:rPr>
        <w:t>тексту: орган у саставу).</w:t>
      </w:r>
    </w:p>
    <w:p w14:paraId="13B140DC" w14:textId="77777777" w:rsidR="004C4FE9" w:rsidRDefault="009169A0">
      <w:pPr>
        <w:spacing w:after="150"/>
      </w:pPr>
      <w:r>
        <w:rPr>
          <w:color w:val="000000"/>
        </w:rPr>
        <w:t>Орган у саставу образује се за извршне односно инспекцијске и с њима повезане стручне послове, ако њихова природа или обим захтевају већу самосталност од оне коју има сектор у министарству.</w:t>
      </w:r>
    </w:p>
    <w:p w14:paraId="1211F6CA" w14:textId="77777777" w:rsidR="004C4FE9" w:rsidRDefault="009169A0">
      <w:pPr>
        <w:spacing w:after="150"/>
      </w:pPr>
      <w:r>
        <w:rPr>
          <w:color w:val="000000"/>
        </w:rPr>
        <w:t>Орган у саставу може стећи својство прав</w:t>
      </w:r>
      <w:r>
        <w:rPr>
          <w:color w:val="000000"/>
        </w:rPr>
        <w:t>ног лица кад је то законом одређено.</w:t>
      </w:r>
    </w:p>
    <w:p w14:paraId="56356611" w14:textId="77777777" w:rsidR="004C4FE9" w:rsidRDefault="009169A0">
      <w:pPr>
        <w:spacing w:after="120"/>
        <w:jc w:val="center"/>
      </w:pPr>
      <w:r>
        <w:rPr>
          <w:i/>
          <w:color w:val="000000"/>
        </w:rPr>
        <w:t>Врсте органа у саставу</w:t>
      </w:r>
    </w:p>
    <w:p w14:paraId="59998D57" w14:textId="77777777" w:rsidR="004C4FE9" w:rsidRDefault="009169A0">
      <w:pPr>
        <w:spacing w:after="120"/>
        <w:jc w:val="center"/>
      </w:pPr>
      <w:r>
        <w:rPr>
          <w:color w:val="000000"/>
        </w:rPr>
        <w:t>Члан 29.</w:t>
      </w:r>
    </w:p>
    <w:p w14:paraId="72D02369" w14:textId="77777777" w:rsidR="004C4FE9" w:rsidRDefault="009169A0">
      <w:pPr>
        <w:spacing w:after="150"/>
      </w:pPr>
      <w:r>
        <w:rPr>
          <w:color w:val="000000"/>
        </w:rPr>
        <w:t>Врсте органа у саставу су управе, инспекторати и дирекције.</w:t>
      </w:r>
    </w:p>
    <w:p w14:paraId="35EB670F" w14:textId="77777777" w:rsidR="004C4FE9" w:rsidRDefault="009169A0">
      <w:pPr>
        <w:spacing w:after="150"/>
      </w:pPr>
      <w:r>
        <w:rPr>
          <w:color w:val="000000"/>
        </w:rPr>
        <w:t>Управа се образује за извршне и с њима повезане инспекцијске и стручне послове, инспекторат за инспекцијске и с њима повезане с</w:t>
      </w:r>
      <w:r>
        <w:rPr>
          <w:color w:val="000000"/>
        </w:rPr>
        <w:t>тручне послове, а дирекција – за стручне и с њима повезане извршне послове који се, по правилу, односе на привреду.</w:t>
      </w:r>
    </w:p>
    <w:p w14:paraId="22DD844A" w14:textId="77777777" w:rsidR="004C4FE9" w:rsidRDefault="009169A0">
      <w:pPr>
        <w:spacing w:after="120"/>
        <w:jc w:val="center"/>
      </w:pPr>
      <w:r>
        <w:rPr>
          <w:i/>
          <w:color w:val="000000"/>
        </w:rPr>
        <w:t>Директор органа у саставу</w:t>
      </w:r>
    </w:p>
    <w:p w14:paraId="2728DC8E" w14:textId="77777777" w:rsidR="004C4FE9" w:rsidRDefault="009169A0">
      <w:pPr>
        <w:spacing w:after="120"/>
        <w:jc w:val="center"/>
      </w:pPr>
      <w:r>
        <w:rPr>
          <w:color w:val="000000"/>
        </w:rPr>
        <w:t>Члан 30.</w:t>
      </w:r>
    </w:p>
    <w:p w14:paraId="65A20CF9" w14:textId="77777777" w:rsidR="004C4FE9" w:rsidRDefault="009169A0">
      <w:pPr>
        <w:spacing w:after="150"/>
      </w:pPr>
      <w:r>
        <w:rPr>
          <w:color w:val="000000"/>
        </w:rPr>
        <w:t>Органом у саставу руководи директор, који за свој рад одговара министру.</w:t>
      </w:r>
    </w:p>
    <w:p w14:paraId="14D8A10C" w14:textId="77777777" w:rsidR="004C4FE9" w:rsidRDefault="009169A0">
      <w:pPr>
        <w:spacing w:after="150"/>
      </w:pPr>
      <w:r>
        <w:rPr>
          <w:color w:val="000000"/>
        </w:rPr>
        <w:t>Директор решава у управним ствар</w:t>
      </w:r>
      <w:r>
        <w:rPr>
          <w:color w:val="000000"/>
        </w:rPr>
        <w:t>има из делокруга органа у саставу и одлучује о правима и дужностима запослених у органу у саставу.</w:t>
      </w:r>
    </w:p>
    <w:p w14:paraId="55A7151C" w14:textId="77777777" w:rsidR="004C4FE9" w:rsidRDefault="009169A0">
      <w:pPr>
        <w:spacing w:after="150"/>
      </w:pPr>
      <w:r>
        <w:rPr>
          <w:color w:val="000000"/>
        </w:rPr>
        <w:t>Директора поставља Влада на пет година, на предлог министра, према закону којим се уређује положај државних службеника.</w:t>
      </w:r>
    </w:p>
    <w:p w14:paraId="05E1C584" w14:textId="77777777" w:rsidR="004C4FE9" w:rsidRDefault="009169A0">
      <w:pPr>
        <w:spacing w:after="120"/>
        <w:jc w:val="center"/>
      </w:pPr>
      <w:r>
        <w:rPr>
          <w:i/>
          <w:color w:val="000000"/>
        </w:rPr>
        <w:t xml:space="preserve">Помоћник директора органа у </w:t>
      </w:r>
      <w:r>
        <w:rPr>
          <w:i/>
          <w:color w:val="000000"/>
        </w:rPr>
        <w:t>саставу</w:t>
      </w:r>
    </w:p>
    <w:p w14:paraId="41631379" w14:textId="77777777" w:rsidR="004C4FE9" w:rsidRDefault="009169A0">
      <w:pPr>
        <w:spacing w:after="120"/>
        <w:jc w:val="center"/>
      </w:pPr>
      <w:r>
        <w:rPr>
          <w:color w:val="000000"/>
        </w:rPr>
        <w:t>Члан 31.</w:t>
      </w:r>
    </w:p>
    <w:p w14:paraId="10EEDD7B" w14:textId="77777777" w:rsidR="004C4FE9" w:rsidRDefault="009169A0">
      <w:pPr>
        <w:spacing w:after="150"/>
      </w:pPr>
      <w:r>
        <w:rPr>
          <w:color w:val="000000"/>
        </w:rPr>
        <w:t>С обзиром на природу и обим послова, орган у саставу може имати једног или више помоћника директора.</w:t>
      </w:r>
    </w:p>
    <w:p w14:paraId="36B366F7" w14:textId="77777777" w:rsidR="004C4FE9" w:rsidRDefault="009169A0">
      <w:pPr>
        <w:spacing w:after="150"/>
      </w:pPr>
      <w:r>
        <w:rPr>
          <w:color w:val="000000"/>
        </w:rPr>
        <w:t>Помоћник директора руководи пословима у једној или више међусобно повезаних области рада органа у саставу и за свој рад одговара директору</w:t>
      </w:r>
      <w:r>
        <w:rPr>
          <w:color w:val="000000"/>
        </w:rPr>
        <w:t xml:space="preserve"> и министру.</w:t>
      </w:r>
    </w:p>
    <w:p w14:paraId="1B81DCD0" w14:textId="77777777" w:rsidR="004C4FE9" w:rsidRDefault="009169A0">
      <w:pPr>
        <w:spacing w:after="150"/>
      </w:pPr>
      <w:r>
        <w:rPr>
          <w:color w:val="000000"/>
        </w:rPr>
        <w:t>Помоћника директора поставља Влада на пет година, на предлог министра, према закону којим се уређује положај државних службеника.</w:t>
      </w:r>
    </w:p>
    <w:p w14:paraId="6000CB30" w14:textId="77777777" w:rsidR="004C4FE9" w:rsidRDefault="009169A0">
      <w:pPr>
        <w:spacing w:after="120"/>
        <w:jc w:val="center"/>
      </w:pPr>
      <w:r>
        <w:rPr>
          <w:i/>
          <w:color w:val="000000"/>
        </w:rPr>
        <w:t>Однос министарства и органа у саставу. Однос Владе и Народне скупштине и органа у саставу</w:t>
      </w:r>
    </w:p>
    <w:p w14:paraId="197FD00C" w14:textId="77777777" w:rsidR="004C4FE9" w:rsidRDefault="009169A0">
      <w:pPr>
        <w:spacing w:after="120"/>
        <w:jc w:val="center"/>
      </w:pPr>
      <w:r>
        <w:rPr>
          <w:color w:val="000000"/>
        </w:rPr>
        <w:t>Члан 32.</w:t>
      </w:r>
    </w:p>
    <w:p w14:paraId="575D2D81" w14:textId="77777777" w:rsidR="004C4FE9" w:rsidRDefault="009169A0">
      <w:pPr>
        <w:spacing w:after="150"/>
      </w:pPr>
      <w:r>
        <w:rPr>
          <w:color w:val="000000"/>
        </w:rPr>
        <w:t>Послове из сво</w:t>
      </w:r>
      <w:r>
        <w:rPr>
          <w:color w:val="000000"/>
        </w:rPr>
        <w:t>га делокруга орган у саставу врши самостално.</w:t>
      </w:r>
    </w:p>
    <w:p w14:paraId="2CA7A334" w14:textId="77777777" w:rsidR="004C4FE9" w:rsidRDefault="009169A0">
      <w:pPr>
        <w:spacing w:after="150"/>
      </w:pPr>
      <w:r>
        <w:rPr>
          <w:color w:val="000000"/>
        </w:rPr>
        <w:lastRenderedPageBreak/>
        <w:t>Ипак, министар усмерава рад органа у саставу и доноси прописе из његовог делокруга.</w:t>
      </w:r>
    </w:p>
    <w:p w14:paraId="362CC69A" w14:textId="77777777" w:rsidR="004C4FE9" w:rsidRDefault="009169A0">
      <w:pPr>
        <w:spacing w:after="150"/>
      </w:pPr>
      <w:r>
        <w:rPr>
          <w:color w:val="000000"/>
        </w:rPr>
        <w:t>Орган у саставу пред Владом и Народном скупштином представља министар.</w:t>
      </w:r>
    </w:p>
    <w:p w14:paraId="6ECBCB13" w14:textId="77777777" w:rsidR="004C4FE9" w:rsidRDefault="009169A0">
      <w:pPr>
        <w:spacing w:after="150"/>
      </w:pPr>
      <w:r>
        <w:rPr>
          <w:color w:val="000000"/>
        </w:rPr>
        <w:t xml:space="preserve">Овлашћења према органима државне управе, кад се односе </w:t>
      </w:r>
      <w:r>
        <w:rPr>
          <w:color w:val="000000"/>
        </w:rPr>
        <w:t>на орган у саставу, Влада и Народна скупштина остварују преко министарства у чијем саставу је орган.</w:t>
      </w:r>
    </w:p>
    <w:p w14:paraId="1B3A7C89" w14:textId="77777777" w:rsidR="004C4FE9" w:rsidRDefault="009169A0">
      <w:pPr>
        <w:spacing w:after="120"/>
        <w:jc w:val="center"/>
      </w:pPr>
      <w:r>
        <w:rPr>
          <w:b/>
          <w:color w:val="000000"/>
        </w:rPr>
        <w:t>3. Посебне организације</w:t>
      </w:r>
    </w:p>
    <w:p w14:paraId="2DC84526" w14:textId="77777777" w:rsidR="004C4FE9" w:rsidRDefault="009169A0">
      <w:pPr>
        <w:spacing w:after="120"/>
        <w:jc w:val="center"/>
      </w:pPr>
      <w:r>
        <w:rPr>
          <w:i/>
          <w:color w:val="000000"/>
        </w:rPr>
        <w:t>Услови за образовање</w:t>
      </w:r>
    </w:p>
    <w:p w14:paraId="7711912D" w14:textId="77777777" w:rsidR="004C4FE9" w:rsidRDefault="009169A0">
      <w:pPr>
        <w:spacing w:after="120"/>
        <w:jc w:val="center"/>
      </w:pPr>
      <w:r>
        <w:rPr>
          <w:color w:val="000000"/>
        </w:rPr>
        <w:t>Члан 33.</w:t>
      </w:r>
    </w:p>
    <w:p w14:paraId="77FB6B66" w14:textId="77777777" w:rsidR="004C4FE9" w:rsidRDefault="009169A0">
      <w:pPr>
        <w:spacing w:after="150"/>
      </w:pPr>
      <w:r>
        <w:rPr>
          <w:color w:val="000000"/>
        </w:rPr>
        <w:t>Посебна организација образује се за стручне и с њима повезане извршне послове чија природа захтева ве</w:t>
      </w:r>
      <w:r>
        <w:rPr>
          <w:color w:val="000000"/>
        </w:rPr>
        <w:t>ћу самосталност од оне коју има орган у саставу.</w:t>
      </w:r>
    </w:p>
    <w:p w14:paraId="0354123B" w14:textId="77777777" w:rsidR="004C4FE9" w:rsidRDefault="009169A0">
      <w:pPr>
        <w:spacing w:after="120"/>
        <w:jc w:val="center"/>
      </w:pPr>
      <w:r>
        <w:rPr>
          <w:i/>
          <w:color w:val="000000"/>
        </w:rPr>
        <w:t>Врсте посебних организација</w:t>
      </w:r>
    </w:p>
    <w:p w14:paraId="4B4C23BF" w14:textId="77777777" w:rsidR="004C4FE9" w:rsidRDefault="009169A0">
      <w:pPr>
        <w:spacing w:after="120"/>
        <w:jc w:val="center"/>
      </w:pPr>
      <w:r>
        <w:rPr>
          <w:color w:val="000000"/>
        </w:rPr>
        <w:t>Члан 34.</w:t>
      </w:r>
    </w:p>
    <w:p w14:paraId="430426B6" w14:textId="77777777" w:rsidR="004C4FE9" w:rsidRDefault="009169A0">
      <w:pPr>
        <w:spacing w:after="150"/>
      </w:pPr>
      <w:r>
        <w:rPr>
          <w:color w:val="000000"/>
        </w:rPr>
        <w:t>Врсте посебних организација су секретаријати и заводи, а законом се могу образовати и посебне организације с друкчијим називом.</w:t>
      </w:r>
    </w:p>
    <w:p w14:paraId="114DFA2C" w14:textId="77777777" w:rsidR="004C4FE9" w:rsidRDefault="009169A0">
      <w:pPr>
        <w:spacing w:after="150"/>
      </w:pPr>
      <w:r>
        <w:rPr>
          <w:color w:val="000000"/>
        </w:rPr>
        <w:t xml:space="preserve">Секретаријат се образује за стручне </w:t>
      </w:r>
      <w:r>
        <w:rPr>
          <w:color w:val="000000"/>
        </w:rPr>
        <w:t>послове значајне за све органе државне управе и с њима повезане извршне послове, а завод за стручне послове који изискују примену посебних метода и сазнања и с њима повезане извршне послове.</w:t>
      </w:r>
    </w:p>
    <w:p w14:paraId="77832C98" w14:textId="77777777" w:rsidR="004C4FE9" w:rsidRDefault="009169A0">
      <w:pPr>
        <w:spacing w:after="150"/>
      </w:pPr>
      <w:r>
        <w:rPr>
          <w:color w:val="000000"/>
        </w:rPr>
        <w:t>Посебна организација може стећи својство правног лица кад је то з</w:t>
      </w:r>
      <w:r>
        <w:rPr>
          <w:color w:val="000000"/>
        </w:rPr>
        <w:t>аконом одређено.</w:t>
      </w:r>
    </w:p>
    <w:p w14:paraId="7E52AF69" w14:textId="77777777" w:rsidR="004C4FE9" w:rsidRDefault="009169A0">
      <w:pPr>
        <w:spacing w:after="120"/>
        <w:jc w:val="center"/>
      </w:pPr>
      <w:r>
        <w:rPr>
          <w:i/>
          <w:color w:val="000000"/>
        </w:rPr>
        <w:t>Директор посебне организације</w:t>
      </w:r>
    </w:p>
    <w:p w14:paraId="45205A70" w14:textId="77777777" w:rsidR="004C4FE9" w:rsidRDefault="009169A0">
      <w:pPr>
        <w:spacing w:after="120"/>
        <w:jc w:val="center"/>
      </w:pPr>
      <w:r>
        <w:rPr>
          <w:color w:val="000000"/>
        </w:rPr>
        <w:t>Члан 35.</w:t>
      </w:r>
    </w:p>
    <w:p w14:paraId="053A47F1" w14:textId="77777777" w:rsidR="004C4FE9" w:rsidRDefault="009169A0">
      <w:pPr>
        <w:spacing w:after="150"/>
      </w:pPr>
      <w:r>
        <w:rPr>
          <w:color w:val="000000"/>
        </w:rPr>
        <w:t>Посебном организацијом руководи директор, који за свој рад одговара Влади.</w:t>
      </w:r>
    </w:p>
    <w:p w14:paraId="27E6A671" w14:textId="77777777" w:rsidR="004C4FE9" w:rsidRDefault="009169A0">
      <w:pPr>
        <w:spacing w:after="150"/>
      </w:pPr>
      <w:r>
        <w:rPr>
          <w:color w:val="000000"/>
        </w:rPr>
        <w:t>Директора поставља Влада на пет година, на предлог председника Владе, према закону којим се уређује положај државних службени</w:t>
      </w:r>
      <w:r>
        <w:rPr>
          <w:color w:val="000000"/>
        </w:rPr>
        <w:t>ка.</w:t>
      </w:r>
    </w:p>
    <w:p w14:paraId="568C183D" w14:textId="77777777" w:rsidR="004C4FE9" w:rsidRDefault="009169A0">
      <w:pPr>
        <w:spacing w:after="150"/>
      </w:pPr>
      <w:r>
        <w:rPr>
          <w:b/>
          <w:color w:val="000000"/>
        </w:rPr>
        <w:t>Изузетно од става 2. овог члана, Влада може поставити директора посебне организације из реда наставника високошколске установе у Републици Србији.</w:t>
      </w:r>
      <w:r>
        <w:rPr>
          <w:rFonts w:ascii="Calibri"/>
          <w:b/>
          <w:color w:val="000000"/>
          <w:vertAlign w:val="superscript"/>
        </w:rPr>
        <w:t>*</w:t>
      </w:r>
    </w:p>
    <w:p w14:paraId="578AB82C" w14:textId="77777777" w:rsidR="004C4FE9" w:rsidRDefault="009169A0">
      <w:pPr>
        <w:spacing w:after="150"/>
      </w:pPr>
      <w:r>
        <w:rPr>
          <w:b/>
          <w:color w:val="000000"/>
        </w:rPr>
        <w:t>Лице из става 3. овог члана поставља се на предлог председника Владе, на пет година, и може наставити да</w:t>
      </w:r>
      <w:r>
        <w:rPr>
          <w:b/>
          <w:color w:val="000000"/>
        </w:rPr>
        <w:t xml:space="preserve"> обавља послове наставника високошколске установе.</w:t>
      </w:r>
      <w:r>
        <w:rPr>
          <w:rFonts w:ascii="Calibri"/>
          <w:b/>
          <w:color w:val="000000"/>
          <w:vertAlign w:val="superscript"/>
        </w:rPr>
        <w:t>*</w:t>
      </w:r>
    </w:p>
    <w:p w14:paraId="7FC84BEB" w14:textId="77777777" w:rsidR="004C4FE9" w:rsidRDefault="009169A0">
      <w:pPr>
        <w:spacing w:after="150"/>
      </w:pPr>
      <w:r>
        <w:rPr>
          <w:color w:val="000000"/>
        </w:rPr>
        <w:t>*Службени гласник РС, број 99/2014</w:t>
      </w:r>
    </w:p>
    <w:p w14:paraId="421571B4" w14:textId="77777777" w:rsidR="004C4FE9" w:rsidRDefault="009169A0">
      <w:pPr>
        <w:spacing w:after="120"/>
        <w:jc w:val="center"/>
      </w:pPr>
      <w:r>
        <w:rPr>
          <w:i/>
          <w:color w:val="000000"/>
        </w:rPr>
        <w:t>Заменик директора посебне организације</w:t>
      </w:r>
    </w:p>
    <w:p w14:paraId="4BB7DFA1" w14:textId="77777777" w:rsidR="004C4FE9" w:rsidRDefault="009169A0">
      <w:pPr>
        <w:spacing w:after="120"/>
        <w:jc w:val="center"/>
      </w:pPr>
      <w:r>
        <w:rPr>
          <w:color w:val="000000"/>
        </w:rPr>
        <w:lastRenderedPageBreak/>
        <w:t>Члан 36.</w:t>
      </w:r>
    </w:p>
    <w:p w14:paraId="680B0A23" w14:textId="77777777" w:rsidR="004C4FE9" w:rsidRDefault="009169A0">
      <w:pPr>
        <w:spacing w:after="150"/>
      </w:pPr>
      <w:r>
        <w:rPr>
          <w:color w:val="000000"/>
        </w:rPr>
        <w:t>Посебна организација може имати заменика директора, који за свој рад одговара директору.</w:t>
      </w:r>
    </w:p>
    <w:p w14:paraId="0A90DB14" w14:textId="77777777" w:rsidR="004C4FE9" w:rsidRDefault="009169A0">
      <w:pPr>
        <w:spacing w:after="150"/>
      </w:pPr>
      <w:r>
        <w:rPr>
          <w:color w:val="000000"/>
        </w:rPr>
        <w:t>Заменик директора помаже директо</w:t>
      </w:r>
      <w:r>
        <w:rPr>
          <w:color w:val="000000"/>
        </w:rPr>
        <w:t>ру у оквиру овлашћења која му он одреди и замењује га док је одсутан или спречен. Директор не може овластити заменика на доношење прописа.</w:t>
      </w:r>
    </w:p>
    <w:p w14:paraId="72313321" w14:textId="77777777" w:rsidR="004C4FE9" w:rsidRDefault="009169A0">
      <w:pPr>
        <w:spacing w:after="150"/>
      </w:pPr>
      <w:r>
        <w:rPr>
          <w:color w:val="000000"/>
        </w:rPr>
        <w:t>Заменика директора поставља Влада на пет година, на предлог директора, према закону којим се уређује положај државних</w:t>
      </w:r>
      <w:r>
        <w:rPr>
          <w:color w:val="000000"/>
        </w:rPr>
        <w:t xml:space="preserve"> службеника.</w:t>
      </w:r>
    </w:p>
    <w:p w14:paraId="648360E9" w14:textId="77777777" w:rsidR="004C4FE9" w:rsidRDefault="009169A0">
      <w:pPr>
        <w:spacing w:after="150"/>
      </w:pPr>
      <w:r>
        <w:rPr>
          <w:b/>
          <w:color w:val="000000"/>
        </w:rPr>
        <w:t>Изузетно од става 3. овог члана, заменик директора посебне организације може бити наставник високошколске установе у Републици Србији, под условом да директор те посебне организације није истовремено наставник високошколске установе у Републиц</w:t>
      </w:r>
      <w:r>
        <w:rPr>
          <w:b/>
          <w:color w:val="000000"/>
        </w:rPr>
        <w:t>и Србији.</w:t>
      </w:r>
      <w:r>
        <w:rPr>
          <w:rFonts w:ascii="Calibri"/>
          <w:b/>
          <w:color w:val="000000"/>
          <w:vertAlign w:val="superscript"/>
        </w:rPr>
        <w:t>*</w:t>
      </w:r>
    </w:p>
    <w:p w14:paraId="1F29C874" w14:textId="77777777" w:rsidR="004C4FE9" w:rsidRDefault="009169A0">
      <w:pPr>
        <w:spacing w:after="150"/>
      </w:pPr>
      <w:r>
        <w:rPr>
          <w:b/>
          <w:color w:val="000000"/>
        </w:rPr>
        <w:t>Лице из става 4. овог члана поставља се на предлог директора, на пет година, и може наставити да обавља послове наставника високошколске установе.</w:t>
      </w:r>
      <w:r>
        <w:rPr>
          <w:rFonts w:ascii="Calibri"/>
          <w:b/>
          <w:color w:val="000000"/>
          <w:vertAlign w:val="superscript"/>
        </w:rPr>
        <w:t>*</w:t>
      </w:r>
    </w:p>
    <w:p w14:paraId="20FBBCA5" w14:textId="77777777" w:rsidR="004C4FE9" w:rsidRDefault="009169A0">
      <w:pPr>
        <w:spacing w:after="150"/>
      </w:pPr>
      <w:r>
        <w:rPr>
          <w:color w:val="000000"/>
        </w:rPr>
        <w:t>*Службени гласник РС, број 99/2014</w:t>
      </w:r>
    </w:p>
    <w:p w14:paraId="7480C9C0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Помоћник директора посебне организације</w:t>
      </w:r>
    </w:p>
    <w:p w14:paraId="0BC8B35A" w14:textId="77777777" w:rsidR="004C4FE9" w:rsidRDefault="009169A0">
      <w:pPr>
        <w:spacing w:after="120"/>
        <w:jc w:val="center"/>
      </w:pPr>
      <w:r>
        <w:rPr>
          <w:color w:val="000000"/>
        </w:rPr>
        <w:t>Члан 37.</w:t>
      </w:r>
    </w:p>
    <w:p w14:paraId="2D954D0D" w14:textId="77777777" w:rsidR="004C4FE9" w:rsidRDefault="009169A0">
      <w:pPr>
        <w:spacing w:after="150"/>
      </w:pPr>
      <w:r>
        <w:rPr>
          <w:color w:val="000000"/>
        </w:rPr>
        <w:t>Посебна орган</w:t>
      </w:r>
      <w:r>
        <w:rPr>
          <w:color w:val="000000"/>
        </w:rPr>
        <w:t>изација има једног или више помоћника директора, који за свој рад одговарају директору.</w:t>
      </w:r>
    </w:p>
    <w:p w14:paraId="53B9BEE4" w14:textId="77777777" w:rsidR="004C4FE9" w:rsidRDefault="009169A0">
      <w:pPr>
        <w:spacing w:after="150"/>
      </w:pPr>
      <w:r>
        <w:rPr>
          <w:color w:val="000000"/>
        </w:rPr>
        <w:t>Помоћник директора руководи заокруженом облашћу рада посебне организације за коју се образује сектор.</w:t>
      </w:r>
    </w:p>
    <w:p w14:paraId="17DD227F" w14:textId="77777777" w:rsidR="004C4FE9" w:rsidRDefault="009169A0">
      <w:pPr>
        <w:spacing w:after="150"/>
      </w:pPr>
      <w:r>
        <w:rPr>
          <w:color w:val="000000"/>
        </w:rPr>
        <w:t xml:space="preserve">Помоћника директора поставља Влада на пет година, на </w:t>
      </w:r>
      <w:r>
        <w:rPr>
          <w:color w:val="000000"/>
        </w:rPr>
        <w:t>предлог директора, према закону којим се уређује положај државних службеника.</w:t>
      </w:r>
    </w:p>
    <w:p w14:paraId="19812AAC" w14:textId="77777777" w:rsidR="004C4FE9" w:rsidRDefault="009169A0">
      <w:pPr>
        <w:spacing w:after="120"/>
        <w:jc w:val="center"/>
      </w:pPr>
      <w:r>
        <w:rPr>
          <w:b/>
          <w:color w:val="000000"/>
        </w:rPr>
        <w:t>4. Управни окрузи</w:t>
      </w:r>
    </w:p>
    <w:p w14:paraId="0B4EB55F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Појам управног округа</w:t>
      </w:r>
    </w:p>
    <w:p w14:paraId="6590A96B" w14:textId="77777777" w:rsidR="004C4FE9" w:rsidRDefault="009169A0">
      <w:pPr>
        <w:spacing w:after="120"/>
        <w:jc w:val="center"/>
      </w:pPr>
      <w:r>
        <w:rPr>
          <w:color w:val="000000"/>
        </w:rPr>
        <w:t>Члан 38.</w:t>
      </w:r>
    </w:p>
    <w:p w14:paraId="79C058A4" w14:textId="77777777" w:rsidR="004C4FE9" w:rsidRDefault="009169A0">
      <w:pPr>
        <w:spacing w:after="150"/>
      </w:pPr>
      <w:r>
        <w:rPr>
          <w:color w:val="000000"/>
        </w:rPr>
        <w:t>Управни округ образује се ради вршења послова државне управе изван седишта органа државне управе.</w:t>
      </w:r>
    </w:p>
    <w:p w14:paraId="6315858F" w14:textId="77777777" w:rsidR="004C4FE9" w:rsidRDefault="009169A0">
      <w:pPr>
        <w:spacing w:after="150"/>
      </w:pPr>
      <w:r>
        <w:rPr>
          <w:color w:val="000000"/>
        </w:rPr>
        <w:t xml:space="preserve">У управном округу органи </w:t>
      </w:r>
      <w:r>
        <w:rPr>
          <w:color w:val="000000"/>
        </w:rPr>
        <w:t>државне управе могу, по сопственој одлуци, да врше један или више следећих послова државне управе: да решавају у управним стварима у првом степену односно о жалби кад су у првом степену решавали имаоци јавних овлашћења, да врше надзор над радом ималаца јав</w:t>
      </w:r>
      <w:r>
        <w:rPr>
          <w:color w:val="000000"/>
        </w:rPr>
        <w:t>них овлашћења и да врше инспекцијски надзор.</w:t>
      </w:r>
    </w:p>
    <w:p w14:paraId="4BB1B410" w14:textId="77777777" w:rsidR="004C4FE9" w:rsidRDefault="009169A0">
      <w:pPr>
        <w:spacing w:after="150"/>
      </w:pPr>
      <w:r>
        <w:rPr>
          <w:color w:val="000000"/>
        </w:rPr>
        <w:lastRenderedPageBreak/>
        <w:t>Орган државне управе који одлучи да у управном округу врши један или више послова државне управе образује актом о унутрашњем уређењу и систематизацији радних места своју окружну подручну јединицу.</w:t>
      </w:r>
    </w:p>
    <w:p w14:paraId="7B559FFA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Начин образова</w:t>
      </w:r>
      <w:r>
        <w:rPr>
          <w:i/>
          <w:color w:val="000000"/>
        </w:rPr>
        <w:t>ња управних округа</w:t>
      </w:r>
    </w:p>
    <w:p w14:paraId="1EE735AE" w14:textId="77777777" w:rsidR="004C4FE9" w:rsidRDefault="009169A0">
      <w:pPr>
        <w:spacing w:after="120"/>
        <w:jc w:val="center"/>
      </w:pPr>
      <w:r>
        <w:rPr>
          <w:color w:val="000000"/>
        </w:rPr>
        <w:t>Члан 39.</w:t>
      </w:r>
    </w:p>
    <w:p w14:paraId="2703116E" w14:textId="77777777" w:rsidR="004C4FE9" w:rsidRDefault="009169A0">
      <w:pPr>
        <w:spacing w:after="150"/>
      </w:pPr>
      <w:r>
        <w:rPr>
          <w:color w:val="000000"/>
        </w:rPr>
        <w:t>Управне округе образује Влада уредбом, којом одређује и подручја и седишта управних округа.</w:t>
      </w:r>
    </w:p>
    <w:p w14:paraId="3BC06BCC" w14:textId="77777777" w:rsidR="004C4FE9" w:rsidRDefault="009169A0">
      <w:pPr>
        <w:spacing w:after="150"/>
      </w:pPr>
      <w:r>
        <w:rPr>
          <w:color w:val="000000"/>
        </w:rPr>
        <w:t>Влада је дужна да подручје управног округа тако одреди да оно омогући рационалан и делотворан рад окружних подручних јединица органа држ</w:t>
      </w:r>
      <w:r>
        <w:rPr>
          <w:color w:val="000000"/>
        </w:rPr>
        <w:t>авне управе.</w:t>
      </w:r>
    </w:p>
    <w:p w14:paraId="5FF44BD9" w14:textId="77777777" w:rsidR="004C4FE9" w:rsidRDefault="009169A0">
      <w:pPr>
        <w:spacing w:after="150"/>
      </w:pPr>
      <w:r>
        <w:rPr>
          <w:color w:val="000000"/>
        </w:rPr>
        <w:t>Уредбом којом образује управне округе Влада одређује и услове под којима органи државне управе могу образовати подручне јединице за два или више управна округа, једну или више општина, град или аутономну покрајину.</w:t>
      </w:r>
    </w:p>
    <w:p w14:paraId="3A0E9C66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Начелник управног округа</w:t>
      </w:r>
    </w:p>
    <w:p w14:paraId="5D92C35A" w14:textId="77777777" w:rsidR="004C4FE9" w:rsidRDefault="009169A0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40.</w:t>
      </w:r>
    </w:p>
    <w:p w14:paraId="625D4CC7" w14:textId="77777777" w:rsidR="004C4FE9" w:rsidRDefault="009169A0">
      <w:pPr>
        <w:spacing w:after="150"/>
      </w:pPr>
      <w:r>
        <w:rPr>
          <w:color w:val="000000"/>
        </w:rPr>
        <w:t>Управни округ има начелника, који за свој рад одговара министру надлежном за послове управе и Влади.</w:t>
      </w:r>
    </w:p>
    <w:p w14:paraId="30575C84" w14:textId="77777777" w:rsidR="004C4FE9" w:rsidRDefault="009169A0">
      <w:pPr>
        <w:spacing w:after="150"/>
      </w:pPr>
      <w:r>
        <w:rPr>
          <w:color w:val="000000"/>
        </w:rPr>
        <w:t>Начелник управног округа усклађује рад окружних подручних јединица и прати примену директива и инструкција које су им издате; прати остваривање плано</w:t>
      </w:r>
      <w:r>
        <w:rPr>
          <w:color w:val="000000"/>
        </w:rPr>
        <w:t>ва рада окружних подручних јединица и стара се о условима за њихов рад; прати рад запослених у окружним подручним јединицама и предлаже покретање дисциплинског поступка против њих; сарађује са подручним јединицама органа државне управе које нису образоване</w:t>
      </w:r>
      <w:r>
        <w:rPr>
          <w:color w:val="000000"/>
        </w:rPr>
        <w:t xml:space="preserve"> за подручје округа; сарађује са општинама и градовима и врши друге послове одређене законом.</w:t>
      </w:r>
    </w:p>
    <w:p w14:paraId="2284EED9" w14:textId="77777777" w:rsidR="004C4FE9" w:rsidRDefault="009169A0">
      <w:pPr>
        <w:spacing w:after="150"/>
      </w:pPr>
      <w:r>
        <w:rPr>
          <w:b/>
          <w:color w:val="000000"/>
        </w:rPr>
        <w:t>Начелник управног округа је функционер кога на четири године поставља и разрешава Влада на предлог министра надлежног за послове управе.</w:t>
      </w:r>
      <w:r>
        <w:rPr>
          <w:rFonts w:ascii="Calibri"/>
          <w:b/>
          <w:color w:val="000000"/>
          <w:vertAlign w:val="superscript"/>
        </w:rPr>
        <w:t>*</w:t>
      </w:r>
    </w:p>
    <w:p w14:paraId="60CBCBD4" w14:textId="77777777" w:rsidR="004C4FE9" w:rsidRDefault="009169A0">
      <w:pPr>
        <w:spacing w:after="150"/>
      </w:pPr>
      <w:r>
        <w:rPr>
          <w:color w:val="000000"/>
        </w:rPr>
        <w:t>*Службени гласник РС, бр</w:t>
      </w:r>
      <w:r>
        <w:rPr>
          <w:color w:val="000000"/>
        </w:rPr>
        <w:t>ој 99/2014</w:t>
      </w:r>
    </w:p>
    <w:p w14:paraId="05576B6C" w14:textId="77777777" w:rsidR="004C4FE9" w:rsidRDefault="009169A0">
      <w:pPr>
        <w:spacing w:after="120"/>
        <w:jc w:val="center"/>
      </w:pPr>
      <w:r>
        <w:rPr>
          <w:i/>
          <w:color w:val="000000"/>
        </w:rPr>
        <w:t>Стручна служба управног округа</w:t>
      </w:r>
    </w:p>
    <w:p w14:paraId="05C0B4D4" w14:textId="77777777" w:rsidR="004C4FE9" w:rsidRDefault="009169A0">
      <w:pPr>
        <w:spacing w:after="120"/>
        <w:jc w:val="center"/>
      </w:pPr>
      <w:r>
        <w:rPr>
          <w:color w:val="000000"/>
        </w:rPr>
        <w:t>Члан 41.</w:t>
      </w:r>
    </w:p>
    <w:p w14:paraId="4CE5CB08" w14:textId="77777777" w:rsidR="004C4FE9" w:rsidRDefault="009169A0">
      <w:pPr>
        <w:spacing w:after="150"/>
      </w:pPr>
      <w:r>
        <w:rPr>
          <w:color w:val="000000"/>
        </w:rPr>
        <w:t>У управном округу постоји стручна служба управног округа, задужена за стручну и техничку потпору начелнику управног округа и за послове заједничке свим окружним подручним јединицама органа државне управе.</w:t>
      </w:r>
    </w:p>
    <w:p w14:paraId="26AADD94" w14:textId="77777777" w:rsidR="004C4FE9" w:rsidRDefault="009169A0">
      <w:pPr>
        <w:spacing w:after="150"/>
      </w:pPr>
      <w:r>
        <w:rPr>
          <w:color w:val="000000"/>
        </w:rPr>
        <w:t>Стручном службом управног округа руководи начелник управног округа, који одлучује и о правима и дужностима запослених у стручној служби.</w:t>
      </w:r>
    </w:p>
    <w:p w14:paraId="04035148" w14:textId="77777777" w:rsidR="004C4FE9" w:rsidRDefault="009169A0">
      <w:pPr>
        <w:spacing w:after="150"/>
      </w:pPr>
      <w:r>
        <w:rPr>
          <w:color w:val="000000"/>
        </w:rPr>
        <w:lastRenderedPageBreak/>
        <w:t xml:space="preserve">Министарство надлежно за послове управе надзире сврсисходност рада стручне службе управног округа, прати оспособљеност </w:t>
      </w:r>
      <w:r>
        <w:rPr>
          <w:color w:val="000000"/>
        </w:rPr>
        <w:t>запослених у њој и издаје јој инструкције.</w:t>
      </w:r>
    </w:p>
    <w:p w14:paraId="0E51FAD2" w14:textId="77777777" w:rsidR="004C4FE9" w:rsidRDefault="009169A0">
      <w:pPr>
        <w:spacing w:after="150"/>
      </w:pPr>
      <w:r>
        <w:rPr>
          <w:color w:val="000000"/>
        </w:rPr>
        <w:t>На стручну службу управног округа примењују се прописи о државној управи.</w:t>
      </w:r>
    </w:p>
    <w:p w14:paraId="7A0FFE96" w14:textId="77777777" w:rsidR="004C4FE9" w:rsidRDefault="009169A0">
      <w:pPr>
        <w:spacing w:after="120"/>
        <w:jc w:val="center"/>
      </w:pPr>
      <w:r>
        <w:rPr>
          <w:i/>
          <w:color w:val="000000"/>
        </w:rPr>
        <w:t>Савет управног округа</w:t>
      </w:r>
    </w:p>
    <w:p w14:paraId="52A6B874" w14:textId="77777777" w:rsidR="004C4FE9" w:rsidRDefault="009169A0">
      <w:pPr>
        <w:spacing w:after="120"/>
        <w:jc w:val="center"/>
      </w:pPr>
      <w:r>
        <w:rPr>
          <w:color w:val="000000"/>
        </w:rPr>
        <w:t>Члан 42.</w:t>
      </w:r>
    </w:p>
    <w:p w14:paraId="60FF0CA3" w14:textId="77777777" w:rsidR="004C4FE9" w:rsidRDefault="009169A0">
      <w:pPr>
        <w:spacing w:after="150"/>
      </w:pPr>
      <w:r>
        <w:rPr>
          <w:color w:val="000000"/>
        </w:rPr>
        <w:t>Управни округ има Савет управног округа, који усклађује односе окружних подручних јединица органа државне уп</w:t>
      </w:r>
      <w:r>
        <w:rPr>
          <w:color w:val="000000"/>
        </w:rPr>
        <w:t>раве и општина и градова са подручја управног округа и даје предлоге за побољшање рада управног округа и окружних и других подручних јединица које органи државне управе имају на подручју управног округа.</w:t>
      </w:r>
    </w:p>
    <w:p w14:paraId="3394A288" w14:textId="77777777" w:rsidR="004C4FE9" w:rsidRDefault="009169A0">
      <w:pPr>
        <w:spacing w:after="150"/>
      </w:pPr>
      <w:r>
        <w:rPr>
          <w:color w:val="000000"/>
        </w:rPr>
        <w:t xml:space="preserve">Савет управног округа чине начелник управног округа </w:t>
      </w:r>
      <w:r>
        <w:rPr>
          <w:color w:val="000000"/>
        </w:rPr>
        <w:t>и председници општина и градоначелници градова са подручја управног округа.</w:t>
      </w:r>
    </w:p>
    <w:p w14:paraId="682C02A9" w14:textId="77777777" w:rsidR="004C4FE9" w:rsidRDefault="009169A0">
      <w:pPr>
        <w:spacing w:after="150"/>
      </w:pPr>
      <w:r>
        <w:rPr>
          <w:color w:val="000000"/>
        </w:rPr>
        <w:t>Начелник управног округа дужан је да све предлоге Савета управног округа проследи министру надлежном за послове управе и руководиоцима органа државне управе који имају подручне јед</w:t>
      </w:r>
      <w:r>
        <w:rPr>
          <w:color w:val="000000"/>
        </w:rPr>
        <w:t>инице на подручју управног округа.</w:t>
      </w:r>
    </w:p>
    <w:p w14:paraId="7B6F03A1" w14:textId="77777777" w:rsidR="004C4FE9" w:rsidRDefault="009169A0">
      <w:pPr>
        <w:spacing w:after="150"/>
      </w:pPr>
      <w:r>
        <w:rPr>
          <w:color w:val="000000"/>
        </w:rPr>
        <w:t>Начин рада Савета управног округа одређује Влада уредбом.</w:t>
      </w:r>
    </w:p>
    <w:p w14:paraId="6CEB2974" w14:textId="77777777" w:rsidR="004C4FE9" w:rsidRDefault="009169A0">
      <w:pPr>
        <w:spacing w:after="120"/>
        <w:jc w:val="center"/>
      </w:pPr>
      <w:r>
        <w:rPr>
          <w:b/>
          <w:color w:val="000000"/>
        </w:rPr>
        <w:t>5. Унутрашње уређење органа државне управе</w:t>
      </w:r>
    </w:p>
    <w:p w14:paraId="14A22B9F" w14:textId="77777777" w:rsidR="004C4FE9" w:rsidRDefault="009169A0">
      <w:pPr>
        <w:spacing w:after="120"/>
        <w:jc w:val="center"/>
      </w:pPr>
      <w:r>
        <w:rPr>
          <w:i/>
          <w:color w:val="000000"/>
        </w:rPr>
        <w:t>Акт о унутрашњем уређењу и систематизацији радних места</w:t>
      </w:r>
    </w:p>
    <w:p w14:paraId="2C703C91" w14:textId="77777777" w:rsidR="004C4FE9" w:rsidRDefault="009169A0">
      <w:pPr>
        <w:spacing w:after="120"/>
        <w:jc w:val="center"/>
      </w:pPr>
      <w:r>
        <w:rPr>
          <w:color w:val="000000"/>
        </w:rPr>
        <w:t>Члан 43.</w:t>
      </w:r>
    </w:p>
    <w:p w14:paraId="68D05D4A" w14:textId="77777777" w:rsidR="004C4FE9" w:rsidRDefault="009169A0">
      <w:pPr>
        <w:spacing w:after="150"/>
      </w:pPr>
      <w:r>
        <w:rPr>
          <w:color w:val="000000"/>
        </w:rPr>
        <w:t xml:space="preserve">Унутрашње уређење и систематизација радних места у </w:t>
      </w:r>
      <w:r>
        <w:rPr>
          <w:color w:val="000000"/>
        </w:rPr>
        <w:t>органима државне управе заснивају се на начелима која одређује Влада уредбом.</w:t>
      </w:r>
    </w:p>
    <w:p w14:paraId="1C97DF30" w14:textId="77777777" w:rsidR="004C4FE9" w:rsidRDefault="009169A0">
      <w:pPr>
        <w:spacing w:after="150"/>
      </w:pPr>
      <w:r>
        <w:rPr>
          <w:color w:val="000000"/>
        </w:rPr>
        <w:t>Акт о унутрашњем уређењу и систематизацији радних места у министарству и органу у саставу доноси министар, у посебној организацији – директор, а у стручној служби управног округа</w:t>
      </w:r>
      <w:r>
        <w:rPr>
          <w:color w:val="000000"/>
        </w:rPr>
        <w:t xml:space="preserve"> – начелник управног округа.</w:t>
      </w:r>
    </w:p>
    <w:p w14:paraId="0959FF38" w14:textId="77777777" w:rsidR="004C4FE9" w:rsidRDefault="009169A0">
      <w:pPr>
        <w:spacing w:after="150"/>
      </w:pPr>
      <w:r>
        <w:rPr>
          <w:color w:val="000000"/>
        </w:rPr>
        <w:t>Акт о унутрашњем уређењу и систематизацији радних места не може ступити на снагу док на њега Влада не да сагласност.</w:t>
      </w:r>
    </w:p>
    <w:p w14:paraId="5CA0C575" w14:textId="77777777" w:rsidR="004C4FE9" w:rsidRDefault="009169A0">
      <w:pPr>
        <w:spacing w:after="120"/>
        <w:jc w:val="center"/>
      </w:pPr>
      <w:r>
        <w:rPr>
          <w:i/>
          <w:color w:val="000000"/>
        </w:rPr>
        <w:t>Директиве</w:t>
      </w:r>
    </w:p>
    <w:p w14:paraId="1EC40999" w14:textId="77777777" w:rsidR="004C4FE9" w:rsidRDefault="009169A0">
      <w:pPr>
        <w:spacing w:after="120"/>
        <w:jc w:val="center"/>
      </w:pPr>
      <w:r>
        <w:rPr>
          <w:color w:val="000000"/>
        </w:rPr>
        <w:t>Члан 44.</w:t>
      </w:r>
    </w:p>
    <w:p w14:paraId="61B1023B" w14:textId="77777777" w:rsidR="004C4FE9" w:rsidRDefault="009169A0">
      <w:pPr>
        <w:spacing w:after="150"/>
      </w:pPr>
      <w:r>
        <w:rPr>
          <w:color w:val="000000"/>
        </w:rPr>
        <w:t>Руководилац органа државне управе може да издаје директиве којима одређује начин рада, пост</w:t>
      </w:r>
      <w:r>
        <w:rPr>
          <w:color w:val="000000"/>
        </w:rPr>
        <w:t>упања и понашања запослених у органу државне управе.</w:t>
      </w:r>
    </w:p>
    <w:p w14:paraId="5EAF6E7E" w14:textId="77777777" w:rsidR="004C4FE9" w:rsidRDefault="009169A0">
      <w:pPr>
        <w:spacing w:after="150"/>
      </w:pPr>
      <w:r>
        <w:rPr>
          <w:color w:val="000000"/>
        </w:rPr>
        <w:t>Директивом се не може одређивати начин поступања и решавања у управној ствари.</w:t>
      </w:r>
    </w:p>
    <w:p w14:paraId="0B2EC88B" w14:textId="77777777" w:rsidR="004C4FE9" w:rsidRDefault="009169A0">
      <w:pPr>
        <w:spacing w:after="120"/>
        <w:jc w:val="center"/>
      </w:pPr>
      <w:r>
        <w:rPr>
          <w:color w:val="000000"/>
        </w:rPr>
        <w:t>V. УНУТРАШЊИ НАДЗОР</w:t>
      </w:r>
    </w:p>
    <w:p w14:paraId="1CD03E23" w14:textId="77777777" w:rsidR="004C4FE9" w:rsidRDefault="009169A0">
      <w:pPr>
        <w:spacing w:after="120"/>
        <w:jc w:val="center"/>
      </w:pPr>
      <w:r>
        <w:rPr>
          <w:b/>
          <w:color w:val="000000"/>
        </w:rPr>
        <w:t>1. Појам и облици унутрашњег надзора</w:t>
      </w:r>
    </w:p>
    <w:p w14:paraId="7BEC7CAF" w14:textId="77777777" w:rsidR="004C4FE9" w:rsidRDefault="009169A0">
      <w:pPr>
        <w:spacing w:after="120"/>
        <w:jc w:val="center"/>
      </w:pPr>
      <w:r>
        <w:rPr>
          <w:color w:val="000000"/>
        </w:rPr>
        <w:lastRenderedPageBreak/>
        <w:t>Члан 45.</w:t>
      </w:r>
    </w:p>
    <w:p w14:paraId="3A7839B7" w14:textId="77777777" w:rsidR="004C4FE9" w:rsidRDefault="009169A0">
      <w:pPr>
        <w:spacing w:after="150"/>
      </w:pPr>
      <w:r>
        <w:rPr>
          <w:color w:val="000000"/>
        </w:rPr>
        <w:t xml:space="preserve">Унутрашњи надзор јесте надзор који органи државне </w:t>
      </w:r>
      <w:r>
        <w:rPr>
          <w:color w:val="000000"/>
        </w:rPr>
        <w:t>управе врше над другим органима државне управе и имаоцима јавних овлашћења у вршењу поверених послова државне управе.</w:t>
      </w:r>
    </w:p>
    <w:p w14:paraId="314AE9F0" w14:textId="77777777" w:rsidR="004C4FE9" w:rsidRDefault="009169A0">
      <w:pPr>
        <w:spacing w:after="150"/>
      </w:pPr>
      <w:r>
        <w:rPr>
          <w:color w:val="000000"/>
        </w:rPr>
        <w:t>Унутрашњи надзор састоји се од надзора над радом, од инспекцијског надзора преко управне инспекције и од других облика надзора уређених по</w:t>
      </w:r>
      <w:r>
        <w:rPr>
          <w:color w:val="000000"/>
        </w:rPr>
        <w:t>себним законом.</w:t>
      </w:r>
    </w:p>
    <w:p w14:paraId="21FD6877" w14:textId="77777777" w:rsidR="004C4FE9" w:rsidRDefault="009169A0">
      <w:pPr>
        <w:spacing w:after="150"/>
      </w:pPr>
      <w:r>
        <w:rPr>
          <w:color w:val="000000"/>
        </w:rPr>
        <w:t>Управна инспекција уређује се посебним законом.</w:t>
      </w:r>
    </w:p>
    <w:p w14:paraId="119D73A0" w14:textId="77777777" w:rsidR="004C4FE9" w:rsidRDefault="009169A0">
      <w:pPr>
        <w:spacing w:after="120"/>
        <w:jc w:val="center"/>
      </w:pPr>
      <w:r>
        <w:rPr>
          <w:b/>
          <w:color w:val="000000"/>
        </w:rPr>
        <w:t>2. Надзор над радом</w:t>
      </w:r>
    </w:p>
    <w:p w14:paraId="60698529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Појам и предмет надзора над радом</w:t>
      </w:r>
    </w:p>
    <w:p w14:paraId="4B264D09" w14:textId="77777777" w:rsidR="004C4FE9" w:rsidRDefault="009169A0">
      <w:pPr>
        <w:spacing w:after="120"/>
        <w:jc w:val="center"/>
      </w:pPr>
      <w:r>
        <w:rPr>
          <w:color w:val="000000"/>
        </w:rPr>
        <w:t>Члан 46.</w:t>
      </w:r>
    </w:p>
    <w:p w14:paraId="176635A1" w14:textId="77777777" w:rsidR="004C4FE9" w:rsidRDefault="009169A0">
      <w:pPr>
        <w:spacing w:after="150"/>
      </w:pPr>
      <w:r>
        <w:rPr>
          <w:color w:val="000000"/>
        </w:rPr>
        <w:t>Надзор над радом састоји се од надзора над законитошћу рада и надзора над сврсисходношћу рада органа државне управе и ималаца јав</w:t>
      </w:r>
      <w:r>
        <w:rPr>
          <w:color w:val="000000"/>
        </w:rPr>
        <w:t>них овлашћења у вршењу поверених послова државне управе.</w:t>
      </w:r>
    </w:p>
    <w:p w14:paraId="47240F6B" w14:textId="77777777" w:rsidR="004C4FE9" w:rsidRDefault="009169A0">
      <w:pPr>
        <w:spacing w:after="150"/>
      </w:pPr>
      <w:r>
        <w:rPr>
          <w:color w:val="000000"/>
        </w:rPr>
        <w:t>Надзором над законитошћу рада испитује се спровођење закона и других општих аката, а надзором над сврсисходношћу рада делотворност и економичност рада и сврховитост организације послова.</w:t>
      </w:r>
    </w:p>
    <w:p w14:paraId="4D7062F9" w14:textId="77777777" w:rsidR="004C4FE9" w:rsidRDefault="009169A0">
      <w:pPr>
        <w:spacing w:after="150"/>
      </w:pPr>
      <w:r>
        <w:rPr>
          <w:color w:val="000000"/>
        </w:rPr>
        <w:t>Министарство</w:t>
      </w:r>
      <w:r>
        <w:rPr>
          <w:color w:val="000000"/>
        </w:rPr>
        <w:t xml:space="preserve"> не може вршити надзор над радом другог министарства.</w:t>
      </w:r>
    </w:p>
    <w:p w14:paraId="6B91C1E5" w14:textId="77777777" w:rsidR="004C4FE9" w:rsidRDefault="009169A0">
      <w:pPr>
        <w:spacing w:after="120"/>
        <w:jc w:val="center"/>
      </w:pPr>
      <w:r>
        <w:rPr>
          <w:i/>
          <w:color w:val="000000"/>
        </w:rPr>
        <w:t>Општа овлашћења у вршењу надзора над радом</w:t>
      </w:r>
    </w:p>
    <w:p w14:paraId="51C86D6B" w14:textId="77777777" w:rsidR="004C4FE9" w:rsidRDefault="009169A0">
      <w:pPr>
        <w:spacing w:after="120"/>
        <w:jc w:val="center"/>
      </w:pPr>
      <w:r>
        <w:rPr>
          <w:color w:val="000000"/>
        </w:rPr>
        <w:t>Члан 47.</w:t>
      </w:r>
    </w:p>
    <w:p w14:paraId="111A8C33" w14:textId="77777777" w:rsidR="004C4FE9" w:rsidRDefault="009169A0">
      <w:pPr>
        <w:spacing w:after="150"/>
      </w:pPr>
      <w:r>
        <w:rPr>
          <w:color w:val="000000"/>
        </w:rPr>
        <w:t>Орган државне управе овлашћен је да у вршењу надзора над радом:</w:t>
      </w:r>
    </w:p>
    <w:p w14:paraId="42812A56" w14:textId="77777777" w:rsidR="004C4FE9" w:rsidRDefault="009169A0">
      <w:pPr>
        <w:spacing w:after="150"/>
      </w:pPr>
      <w:r>
        <w:rPr>
          <w:color w:val="000000"/>
        </w:rPr>
        <w:t>1) захтева извештаје и податке о раду;</w:t>
      </w:r>
    </w:p>
    <w:p w14:paraId="70420CB7" w14:textId="77777777" w:rsidR="004C4FE9" w:rsidRDefault="009169A0">
      <w:pPr>
        <w:spacing w:after="150"/>
      </w:pPr>
      <w:r>
        <w:rPr>
          <w:color w:val="000000"/>
        </w:rPr>
        <w:t xml:space="preserve">2) утврди стање извршавања послова, упозори на </w:t>
      </w:r>
      <w:r>
        <w:rPr>
          <w:color w:val="000000"/>
        </w:rPr>
        <w:t>уочене неправилности и одреди мере и рок за њихово отклањање;</w:t>
      </w:r>
    </w:p>
    <w:p w14:paraId="30EEC2C4" w14:textId="77777777" w:rsidR="004C4FE9" w:rsidRDefault="009169A0">
      <w:pPr>
        <w:spacing w:after="150"/>
      </w:pPr>
      <w:r>
        <w:rPr>
          <w:color w:val="000000"/>
        </w:rPr>
        <w:t>3) издаје инструкције;</w:t>
      </w:r>
    </w:p>
    <w:p w14:paraId="52B29D76" w14:textId="77777777" w:rsidR="004C4FE9" w:rsidRDefault="009169A0">
      <w:pPr>
        <w:spacing w:after="150"/>
      </w:pPr>
      <w:r>
        <w:rPr>
          <w:color w:val="000000"/>
        </w:rPr>
        <w:t>4) наложи предузимање послова које сматра потребним;</w:t>
      </w:r>
    </w:p>
    <w:p w14:paraId="294FA3EA" w14:textId="77777777" w:rsidR="004C4FE9" w:rsidRDefault="009169A0">
      <w:pPr>
        <w:spacing w:after="150"/>
      </w:pPr>
      <w:r>
        <w:rPr>
          <w:color w:val="000000"/>
        </w:rPr>
        <w:t>5) покрене поступак за утврђивање одговорности;</w:t>
      </w:r>
    </w:p>
    <w:p w14:paraId="6F501EFF" w14:textId="77777777" w:rsidR="004C4FE9" w:rsidRDefault="009169A0">
      <w:pPr>
        <w:spacing w:after="150"/>
      </w:pPr>
      <w:r>
        <w:rPr>
          <w:color w:val="000000"/>
        </w:rPr>
        <w:t>6) непосредно изврши неки посао ако оцени да се друкчије не може изврш</w:t>
      </w:r>
      <w:r>
        <w:rPr>
          <w:color w:val="000000"/>
        </w:rPr>
        <w:t>ити закон или други општи акт;</w:t>
      </w:r>
    </w:p>
    <w:p w14:paraId="6FC2186A" w14:textId="77777777" w:rsidR="004C4FE9" w:rsidRDefault="009169A0">
      <w:pPr>
        <w:spacing w:after="150"/>
      </w:pPr>
      <w:r>
        <w:rPr>
          <w:color w:val="000000"/>
        </w:rPr>
        <w:t>7) предложи Влади да предузме мере на које је овлашћена.</w:t>
      </w:r>
    </w:p>
    <w:p w14:paraId="042F9D69" w14:textId="77777777" w:rsidR="004C4FE9" w:rsidRDefault="009169A0">
      <w:pPr>
        <w:spacing w:after="150"/>
      </w:pPr>
      <w:r>
        <w:rPr>
          <w:color w:val="000000"/>
        </w:rPr>
        <w:t>Извештај о раду садржи приказ извршавања закона, других општих аката и закључака Владе, предузете мере и њихово дејство и друге податке.</w:t>
      </w:r>
    </w:p>
    <w:p w14:paraId="31B68536" w14:textId="77777777" w:rsidR="004C4FE9" w:rsidRDefault="009169A0">
      <w:pPr>
        <w:spacing w:after="120"/>
        <w:jc w:val="center"/>
      </w:pPr>
      <w:r>
        <w:rPr>
          <w:i/>
          <w:color w:val="000000"/>
        </w:rPr>
        <w:t>Инструкције</w:t>
      </w:r>
    </w:p>
    <w:p w14:paraId="422127B5" w14:textId="77777777" w:rsidR="004C4FE9" w:rsidRDefault="009169A0">
      <w:pPr>
        <w:spacing w:after="120"/>
        <w:jc w:val="center"/>
      </w:pPr>
      <w:r>
        <w:rPr>
          <w:color w:val="000000"/>
        </w:rPr>
        <w:t>Члан 48.</w:t>
      </w:r>
    </w:p>
    <w:p w14:paraId="0CFD2259" w14:textId="77777777" w:rsidR="004C4FE9" w:rsidRDefault="009169A0">
      <w:pPr>
        <w:spacing w:after="150"/>
      </w:pPr>
      <w:r>
        <w:rPr>
          <w:color w:val="000000"/>
        </w:rPr>
        <w:lastRenderedPageBreak/>
        <w:t>Инструкцијом се усмерава организација послова и начин рада запослених у органу државне управе и имаоцу јавних овлашћења у вршењу поверених послова државне управе.</w:t>
      </w:r>
    </w:p>
    <w:p w14:paraId="661B70C5" w14:textId="77777777" w:rsidR="004C4FE9" w:rsidRDefault="009169A0">
      <w:pPr>
        <w:spacing w:after="150"/>
      </w:pPr>
      <w:r>
        <w:rPr>
          <w:color w:val="000000"/>
        </w:rPr>
        <w:t>Инструкцијом се не може одређивати начин поступања и решавања у управној ствари.</w:t>
      </w:r>
    </w:p>
    <w:p w14:paraId="45C2177F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Надзор над р</w:t>
      </w:r>
      <w:r>
        <w:rPr>
          <w:i/>
          <w:color w:val="000000"/>
        </w:rPr>
        <w:t>адом органа у саставу</w:t>
      </w:r>
    </w:p>
    <w:p w14:paraId="420C4C7C" w14:textId="77777777" w:rsidR="004C4FE9" w:rsidRDefault="009169A0">
      <w:pPr>
        <w:spacing w:after="120"/>
        <w:jc w:val="center"/>
      </w:pPr>
      <w:r>
        <w:rPr>
          <w:color w:val="000000"/>
        </w:rPr>
        <w:t>Члан 49.</w:t>
      </w:r>
    </w:p>
    <w:p w14:paraId="6CDF19B8" w14:textId="77777777" w:rsidR="004C4FE9" w:rsidRDefault="009169A0">
      <w:pPr>
        <w:spacing w:after="150"/>
      </w:pPr>
      <w:r>
        <w:rPr>
          <w:color w:val="000000"/>
        </w:rPr>
        <w:t>Надзор над радом органа у саставу врши министарство у чијем саставу је орган.</w:t>
      </w:r>
    </w:p>
    <w:p w14:paraId="45EA9E88" w14:textId="77777777" w:rsidR="004C4FE9" w:rsidRDefault="009169A0">
      <w:pPr>
        <w:spacing w:after="150"/>
      </w:pPr>
      <w:r>
        <w:rPr>
          <w:color w:val="000000"/>
        </w:rPr>
        <w:t>Министарство при томе има сва општа овлашћења у надзору над радом која су овим законом прописана.</w:t>
      </w:r>
    </w:p>
    <w:p w14:paraId="54D09674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Надзор над радом посебне организације</w:t>
      </w:r>
    </w:p>
    <w:p w14:paraId="6128D22E" w14:textId="77777777" w:rsidR="004C4FE9" w:rsidRDefault="009169A0">
      <w:pPr>
        <w:spacing w:after="120"/>
        <w:jc w:val="center"/>
      </w:pPr>
      <w:r>
        <w:rPr>
          <w:color w:val="000000"/>
        </w:rPr>
        <w:t>Члан 50.</w:t>
      </w:r>
    </w:p>
    <w:p w14:paraId="76141A15" w14:textId="77777777" w:rsidR="004C4FE9" w:rsidRDefault="009169A0">
      <w:pPr>
        <w:spacing w:after="150"/>
      </w:pPr>
      <w:r>
        <w:rPr>
          <w:color w:val="000000"/>
        </w:rPr>
        <w:t>За</w:t>
      </w:r>
      <w:r>
        <w:rPr>
          <w:color w:val="000000"/>
        </w:rPr>
        <w:t>коном може бити одређено министарство које врши надзор над радом посебне организације.</w:t>
      </w:r>
    </w:p>
    <w:p w14:paraId="7C397CA1" w14:textId="77777777" w:rsidR="004C4FE9" w:rsidRDefault="009169A0">
      <w:pPr>
        <w:spacing w:after="150"/>
      </w:pPr>
      <w:r>
        <w:rPr>
          <w:color w:val="000000"/>
        </w:rPr>
        <w:t>Министарство је у надзору над радом посебне организације једино овлашћено да захтева извештаје и податке о раду посебне организације, утврди стање извршавања послова и у</w:t>
      </w:r>
      <w:r>
        <w:rPr>
          <w:color w:val="000000"/>
        </w:rPr>
        <w:t>позори на уочене неправилности, издаје инструкције и предложи Влади да предузме мере на које је овлашћена.</w:t>
      </w:r>
    </w:p>
    <w:p w14:paraId="446F26FF" w14:textId="77777777" w:rsidR="004C4FE9" w:rsidRDefault="009169A0">
      <w:pPr>
        <w:spacing w:after="120"/>
        <w:jc w:val="center"/>
      </w:pPr>
      <w:r>
        <w:rPr>
          <w:color w:val="000000"/>
        </w:rPr>
        <w:t>VI. ПОСЕБНЕ ОДРЕДБЕ О ИМАОЦИМА ЈАВНИХ ОВЛАШЋЕЊА</w:t>
      </w:r>
    </w:p>
    <w:p w14:paraId="7737DDE0" w14:textId="77777777" w:rsidR="004C4FE9" w:rsidRDefault="009169A0">
      <w:pPr>
        <w:spacing w:after="120"/>
        <w:jc w:val="center"/>
      </w:pPr>
      <w:r>
        <w:rPr>
          <w:b/>
          <w:color w:val="000000"/>
        </w:rPr>
        <w:t>1. Основне одредбе о вршењу поверених послова државне управе</w:t>
      </w:r>
    </w:p>
    <w:p w14:paraId="3547C107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Положај ималаца јавних овлашћења</w:t>
      </w:r>
    </w:p>
    <w:p w14:paraId="1CC4FDB1" w14:textId="77777777" w:rsidR="004C4FE9" w:rsidRDefault="009169A0">
      <w:pPr>
        <w:spacing w:after="120"/>
        <w:jc w:val="center"/>
      </w:pPr>
      <w:r>
        <w:rPr>
          <w:color w:val="000000"/>
        </w:rPr>
        <w:t>Члан 51</w:t>
      </w:r>
      <w:r>
        <w:rPr>
          <w:color w:val="000000"/>
        </w:rPr>
        <w:t>.</w:t>
      </w:r>
    </w:p>
    <w:p w14:paraId="4C45221A" w14:textId="77777777" w:rsidR="004C4FE9" w:rsidRDefault="009169A0">
      <w:pPr>
        <w:spacing w:after="150"/>
      </w:pPr>
      <w:r>
        <w:rPr>
          <w:color w:val="000000"/>
        </w:rPr>
        <w:t>При вршењу поверених послова државне управе имаоци јавних овлашћења имају иста права и дужности као органи државне управе.</w:t>
      </w:r>
    </w:p>
    <w:p w14:paraId="133A1F22" w14:textId="77777777" w:rsidR="004C4FE9" w:rsidRDefault="009169A0">
      <w:pPr>
        <w:spacing w:after="150"/>
      </w:pPr>
      <w:r>
        <w:rPr>
          <w:color w:val="000000"/>
        </w:rPr>
        <w:t>Влада и органи државне управе задржавају и после поверавања послова државне управе одговорност за њихово извршавање.</w:t>
      </w:r>
    </w:p>
    <w:p w14:paraId="37C90D1B" w14:textId="77777777" w:rsidR="004C4FE9" w:rsidRDefault="009169A0">
      <w:pPr>
        <w:spacing w:after="120"/>
        <w:jc w:val="center"/>
      </w:pPr>
      <w:r>
        <w:rPr>
          <w:i/>
          <w:color w:val="000000"/>
        </w:rPr>
        <w:t xml:space="preserve">Финансирање </w:t>
      </w:r>
      <w:r>
        <w:rPr>
          <w:i/>
          <w:color w:val="000000"/>
        </w:rPr>
        <w:t>поверених послова</w:t>
      </w:r>
    </w:p>
    <w:p w14:paraId="37088FAA" w14:textId="77777777" w:rsidR="004C4FE9" w:rsidRDefault="009169A0">
      <w:pPr>
        <w:spacing w:after="120"/>
        <w:jc w:val="center"/>
      </w:pPr>
      <w:r>
        <w:rPr>
          <w:color w:val="000000"/>
        </w:rPr>
        <w:t>Члан 52.</w:t>
      </w:r>
    </w:p>
    <w:p w14:paraId="5E7C31D7" w14:textId="77777777" w:rsidR="004C4FE9" w:rsidRDefault="009169A0">
      <w:pPr>
        <w:spacing w:after="150"/>
      </w:pPr>
      <w:r>
        <w:rPr>
          <w:color w:val="000000"/>
        </w:rPr>
        <w:t>Средства за вршење поверених послова државне управе обезбеђују се у буџету Републике Србије.</w:t>
      </w:r>
    </w:p>
    <w:p w14:paraId="5D90F113" w14:textId="77777777" w:rsidR="004C4FE9" w:rsidRDefault="009169A0">
      <w:pPr>
        <w:spacing w:after="120"/>
        <w:jc w:val="center"/>
      </w:pPr>
      <w:r>
        <w:rPr>
          <w:i/>
          <w:color w:val="000000"/>
        </w:rPr>
        <w:t>Доношење прописа</w:t>
      </w:r>
    </w:p>
    <w:p w14:paraId="1C7D5C4B" w14:textId="77777777" w:rsidR="004C4FE9" w:rsidRDefault="009169A0">
      <w:pPr>
        <w:spacing w:after="120"/>
        <w:jc w:val="center"/>
      </w:pPr>
      <w:r>
        <w:rPr>
          <w:color w:val="000000"/>
        </w:rPr>
        <w:t>Члан 53.</w:t>
      </w:r>
    </w:p>
    <w:p w14:paraId="104A5C6D" w14:textId="77777777" w:rsidR="004C4FE9" w:rsidRDefault="009169A0">
      <w:pPr>
        <w:spacing w:after="150"/>
      </w:pPr>
      <w:r>
        <w:rPr>
          <w:color w:val="000000"/>
        </w:rPr>
        <w:lastRenderedPageBreak/>
        <w:t>Кад је имаоцима јавних овлашћења поверено доношење прописа, они по природи и називу морају да одговарају пропи</w:t>
      </w:r>
      <w:r>
        <w:rPr>
          <w:color w:val="000000"/>
        </w:rPr>
        <w:t>сима које доносе органи државне управе.</w:t>
      </w:r>
    </w:p>
    <w:p w14:paraId="0FC87766" w14:textId="77777777" w:rsidR="004C4FE9" w:rsidRDefault="009169A0">
      <w:pPr>
        <w:spacing w:after="150"/>
      </w:pPr>
      <w:r>
        <w:rPr>
          <w:color w:val="000000"/>
        </w:rPr>
        <w:t>Имаоци јавних овлашћења дужни су да пропис чије им је доношење поверено објаве у „Службеном гласнику Републике Србије”.</w:t>
      </w:r>
    </w:p>
    <w:p w14:paraId="18994791" w14:textId="77777777" w:rsidR="004C4FE9" w:rsidRDefault="009169A0">
      <w:pPr>
        <w:spacing w:after="120"/>
        <w:jc w:val="center"/>
      </w:pPr>
      <w:r>
        <w:rPr>
          <w:b/>
          <w:color w:val="000000"/>
        </w:rPr>
        <w:t>2. Ограничења при поверавању послова државне управе</w:t>
      </w:r>
    </w:p>
    <w:p w14:paraId="4B5B5267" w14:textId="77777777" w:rsidR="004C4FE9" w:rsidRDefault="009169A0">
      <w:pPr>
        <w:spacing w:after="120"/>
        <w:jc w:val="center"/>
      </w:pPr>
      <w:r>
        <w:rPr>
          <w:color w:val="000000"/>
        </w:rPr>
        <w:t>Члан 54.</w:t>
      </w:r>
    </w:p>
    <w:p w14:paraId="09751343" w14:textId="77777777" w:rsidR="004C4FE9" w:rsidRDefault="009169A0">
      <w:pPr>
        <w:spacing w:after="150"/>
      </w:pPr>
      <w:r>
        <w:rPr>
          <w:color w:val="000000"/>
        </w:rPr>
        <w:t xml:space="preserve">Послови државне управе везани за </w:t>
      </w:r>
      <w:r>
        <w:rPr>
          <w:color w:val="000000"/>
        </w:rPr>
        <w:t>обликовање политике Владе не могу бити ником поверени.</w:t>
      </w:r>
    </w:p>
    <w:p w14:paraId="6B709CA5" w14:textId="77777777" w:rsidR="004C4FE9" w:rsidRDefault="009169A0">
      <w:pPr>
        <w:spacing w:after="150"/>
      </w:pPr>
      <w:r>
        <w:rPr>
          <w:color w:val="000000"/>
        </w:rPr>
        <w:t>Послови инспекцијског надзора могу бити поверени једино органима аутономне покрајине, општине, града и града Београда.</w:t>
      </w:r>
    </w:p>
    <w:p w14:paraId="5A3665B1" w14:textId="77777777" w:rsidR="004C4FE9" w:rsidRDefault="009169A0">
      <w:pPr>
        <w:spacing w:after="120"/>
        <w:jc w:val="center"/>
      </w:pPr>
      <w:r>
        <w:rPr>
          <w:b/>
          <w:color w:val="000000"/>
        </w:rPr>
        <w:t>3. Надзор над радом ималаца јавних овлашћења у вршењу поверених послова државне уп</w:t>
      </w:r>
      <w:r>
        <w:rPr>
          <w:b/>
          <w:color w:val="000000"/>
        </w:rPr>
        <w:t>раве</w:t>
      </w:r>
    </w:p>
    <w:p w14:paraId="73E82BF6" w14:textId="77777777" w:rsidR="004C4FE9" w:rsidRDefault="009169A0">
      <w:pPr>
        <w:spacing w:after="120"/>
        <w:jc w:val="center"/>
      </w:pPr>
      <w:r>
        <w:rPr>
          <w:i/>
          <w:color w:val="000000"/>
        </w:rPr>
        <w:t>а) Општа овлашћења надзорног органа</w:t>
      </w:r>
    </w:p>
    <w:p w14:paraId="2CEB7574" w14:textId="77777777" w:rsidR="004C4FE9" w:rsidRDefault="009169A0">
      <w:pPr>
        <w:spacing w:after="120"/>
        <w:jc w:val="center"/>
      </w:pPr>
      <w:r>
        <w:rPr>
          <w:color w:val="000000"/>
        </w:rPr>
        <w:t>Члан 55.</w:t>
      </w:r>
    </w:p>
    <w:p w14:paraId="6005AAFF" w14:textId="77777777" w:rsidR="004C4FE9" w:rsidRDefault="009169A0">
      <w:pPr>
        <w:spacing w:after="150"/>
      </w:pPr>
      <w:r>
        <w:rPr>
          <w:color w:val="000000"/>
        </w:rPr>
        <w:t>Орган државне управе који врши надзор над радом ималаца јавних овлашћења у вршењу поверених послова државне управе одређује се законом (у даљем тексту: надзорни орган државне управе).</w:t>
      </w:r>
    </w:p>
    <w:p w14:paraId="547DD9E5" w14:textId="77777777" w:rsidR="004C4FE9" w:rsidRDefault="009169A0">
      <w:pPr>
        <w:spacing w:after="150"/>
      </w:pPr>
      <w:r>
        <w:rPr>
          <w:color w:val="000000"/>
        </w:rPr>
        <w:t>При томе надзорни орга</w:t>
      </w:r>
      <w:r>
        <w:rPr>
          <w:color w:val="000000"/>
        </w:rPr>
        <w:t>н државне управе има сва општа овлашћења у надзору над радом која су овим законом прописана.</w:t>
      </w:r>
    </w:p>
    <w:p w14:paraId="7B1CF730" w14:textId="77777777" w:rsidR="004C4FE9" w:rsidRDefault="009169A0">
      <w:pPr>
        <w:spacing w:after="120"/>
        <w:jc w:val="center"/>
      </w:pPr>
      <w:r>
        <w:rPr>
          <w:i/>
          <w:color w:val="000000"/>
        </w:rPr>
        <w:t>б) Посебна овлашћења надзорног органа</w:t>
      </w:r>
    </w:p>
    <w:p w14:paraId="2143D3D7" w14:textId="77777777" w:rsidR="004C4FE9" w:rsidRDefault="009169A0">
      <w:pPr>
        <w:spacing w:after="120"/>
        <w:jc w:val="center"/>
      </w:pPr>
      <w:r>
        <w:rPr>
          <w:color w:val="000000"/>
        </w:rPr>
        <w:t>Преузимање повереног посла</w:t>
      </w:r>
    </w:p>
    <w:p w14:paraId="4222AC0F" w14:textId="77777777" w:rsidR="004C4FE9" w:rsidRDefault="009169A0">
      <w:pPr>
        <w:spacing w:after="120"/>
        <w:jc w:val="center"/>
      </w:pPr>
      <w:r>
        <w:rPr>
          <w:color w:val="000000"/>
        </w:rPr>
        <w:t>Члан 56.</w:t>
      </w:r>
    </w:p>
    <w:p w14:paraId="472F83D4" w14:textId="77777777" w:rsidR="004C4FE9" w:rsidRDefault="009169A0">
      <w:pPr>
        <w:spacing w:after="150"/>
      </w:pPr>
      <w:r>
        <w:rPr>
          <w:color w:val="000000"/>
        </w:rPr>
        <w:t>Надзорни орган државне управе дужан је да непосредно изврши поверени посао ако би неизврш</w:t>
      </w:r>
      <w:r>
        <w:rPr>
          <w:color w:val="000000"/>
        </w:rPr>
        <w:t>ење посла могло да изазове штетне последице по живот или здравље људи, животну средину, привреду или имовину веће вредности.</w:t>
      </w:r>
    </w:p>
    <w:p w14:paraId="04E147B1" w14:textId="77777777" w:rsidR="004C4FE9" w:rsidRDefault="009169A0">
      <w:pPr>
        <w:spacing w:after="150"/>
      </w:pPr>
      <w:r>
        <w:rPr>
          <w:color w:val="000000"/>
        </w:rPr>
        <w:t>Ако ималац јавних овлашћења и поред вишеструких упозорења не почне да врши поверени посао или не почне да га врши правилно или благ</w:t>
      </w:r>
      <w:r>
        <w:rPr>
          <w:color w:val="000000"/>
        </w:rPr>
        <w:t>овремено, надзорни орган државне управе преузима извршење посла, најдуже на 120 дана.</w:t>
      </w:r>
    </w:p>
    <w:p w14:paraId="51880573" w14:textId="77777777" w:rsidR="004C4FE9" w:rsidRDefault="009169A0">
      <w:pPr>
        <w:spacing w:after="120"/>
        <w:jc w:val="center"/>
      </w:pPr>
      <w:r>
        <w:rPr>
          <w:color w:val="000000"/>
        </w:rPr>
        <w:t>Надзор над законитошћу прописа ималаца јавних овлашћења</w:t>
      </w:r>
    </w:p>
    <w:p w14:paraId="6A45F6CC" w14:textId="77777777" w:rsidR="004C4FE9" w:rsidRDefault="009169A0">
      <w:pPr>
        <w:spacing w:after="120"/>
        <w:jc w:val="center"/>
      </w:pPr>
      <w:r>
        <w:rPr>
          <w:color w:val="000000"/>
        </w:rPr>
        <w:t>Члан 57.</w:t>
      </w:r>
    </w:p>
    <w:p w14:paraId="1919F123" w14:textId="77777777" w:rsidR="004C4FE9" w:rsidRDefault="009169A0">
      <w:pPr>
        <w:spacing w:after="150"/>
      </w:pPr>
      <w:r>
        <w:rPr>
          <w:color w:val="000000"/>
        </w:rPr>
        <w:t>Ималац јавних овлашћења дужан је да пре објављивања прописа прибави од надлежног министарства мишљење о у</w:t>
      </w:r>
      <w:r>
        <w:rPr>
          <w:color w:val="000000"/>
        </w:rPr>
        <w:t xml:space="preserve">ставности и законитости прописа, а министарство да њему достави образложени предлог како да пропис </w:t>
      </w:r>
      <w:r>
        <w:rPr>
          <w:color w:val="000000"/>
        </w:rPr>
        <w:lastRenderedPageBreak/>
        <w:t>усагласи са Уставом, законом, другим прописом или општим актом Народне скупштине и Владе.</w:t>
      </w:r>
    </w:p>
    <w:p w14:paraId="13449D51" w14:textId="77777777" w:rsidR="004C4FE9" w:rsidRDefault="009169A0">
      <w:pPr>
        <w:spacing w:after="150"/>
      </w:pPr>
      <w:r>
        <w:rPr>
          <w:b/>
          <w:color w:val="000000"/>
        </w:rPr>
        <w:t>Ако ималац јавних овлашћења не поступи по предлогу министарства, ми</w:t>
      </w:r>
      <w:r>
        <w:rPr>
          <w:b/>
          <w:color w:val="000000"/>
        </w:rPr>
        <w:t xml:space="preserve">нистарство је дужно да Влади предложи доношење решења којим се поништава или укида пропис имаоца јавног овлашћења ако он није у сагласности с другим прописом или општим актом Народне скупштине или Владе, а ако он није у сагласности са Уставом или законом, </w:t>
      </w:r>
      <w:r>
        <w:rPr>
          <w:b/>
          <w:color w:val="000000"/>
        </w:rPr>
        <w:t>министарство је дужно да предложи Влади да га обустави од извршења и да пред Уставним судом покрене поступак за оцену његове уставности или законитости.</w:t>
      </w:r>
      <w:r>
        <w:rPr>
          <w:rFonts w:ascii="Calibri"/>
          <w:b/>
          <w:color w:val="000000"/>
          <w:vertAlign w:val="superscript"/>
        </w:rPr>
        <w:t>*</w:t>
      </w:r>
    </w:p>
    <w:p w14:paraId="4A53D87C" w14:textId="77777777" w:rsidR="004C4FE9" w:rsidRDefault="009169A0">
      <w:pPr>
        <w:spacing w:after="150"/>
      </w:pPr>
      <w:r>
        <w:rPr>
          <w:b/>
          <w:color w:val="000000"/>
        </w:rPr>
        <w:t>Решење Владе о поништавању, укидању или обустави од извршења прописа ступа на снагу кад се објави у „С</w:t>
      </w:r>
      <w:r>
        <w:rPr>
          <w:b/>
          <w:color w:val="000000"/>
        </w:rPr>
        <w:t>лужбеном гласнику Републике Србије“.</w:t>
      </w:r>
      <w:r>
        <w:rPr>
          <w:rFonts w:ascii="Calibri"/>
          <w:b/>
          <w:color w:val="000000"/>
          <w:vertAlign w:val="superscript"/>
        </w:rPr>
        <w:t>*</w:t>
      </w:r>
    </w:p>
    <w:p w14:paraId="0DA4DF65" w14:textId="77777777" w:rsidR="004C4FE9" w:rsidRDefault="009169A0">
      <w:pPr>
        <w:spacing w:after="150"/>
      </w:pPr>
      <w:r>
        <w:rPr>
          <w:color w:val="000000"/>
        </w:rPr>
        <w:t>*Службени гласник РС, број 101/2007</w:t>
      </w:r>
    </w:p>
    <w:p w14:paraId="091AF113" w14:textId="77777777" w:rsidR="004C4FE9" w:rsidRDefault="009169A0">
      <w:pPr>
        <w:spacing w:after="120"/>
        <w:jc w:val="center"/>
      </w:pPr>
      <w:r>
        <w:rPr>
          <w:color w:val="000000"/>
        </w:rPr>
        <w:t>VII. СУКОБ НАДЛЕЖНОСТИ, РЕШАВАЊЕ О ЖАЛБИ, ИЗУЗЕЋЕ</w:t>
      </w:r>
    </w:p>
    <w:p w14:paraId="699F0F09" w14:textId="77777777" w:rsidR="004C4FE9" w:rsidRDefault="009169A0">
      <w:pPr>
        <w:spacing w:after="120"/>
        <w:jc w:val="center"/>
      </w:pPr>
      <w:r>
        <w:rPr>
          <w:b/>
          <w:color w:val="000000"/>
        </w:rPr>
        <w:t>Надлежност за решавање сукоба надлежности</w:t>
      </w:r>
    </w:p>
    <w:p w14:paraId="1610C1C3" w14:textId="77777777" w:rsidR="004C4FE9" w:rsidRDefault="009169A0">
      <w:pPr>
        <w:spacing w:after="120"/>
        <w:jc w:val="center"/>
      </w:pPr>
      <w:r>
        <w:rPr>
          <w:color w:val="000000"/>
        </w:rPr>
        <w:t>Члан 58.</w:t>
      </w:r>
    </w:p>
    <w:p w14:paraId="1BE60220" w14:textId="77777777" w:rsidR="004C4FE9" w:rsidRDefault="009169A0">
      <w:pPr>
        <w:spacing w:after="150"/>
      </w:pPr>
      <w:r>
        <w:rPr>
          <w:color w:val="000000"/>
        </w:rPr>
        <w:t>Сукоб надлежности између органа државне управе, између органа државне управе и им</w:t>
      </w:r>
      <w:r>
        <w:rPr>
          <w:color w:val="000000"/>
        </w:rPr>
        <w:t>аоца јавних овлашћења и између ималаца јавних овлашћења решава Влада.</w:t>
      </w:r>
    </w:p>
    <w:p w14:paraId="61EC4683" w14:textId="77777777" w:rsidR="004C4FE9" w:rsidRDefault="009169A0">
      <w:pPr>
        <w:spacing w:after="150"/>
      </w:pPr>
      <w:r>
        <w:rPr>
          <w:color w:val="000000"/>
        </w:rPr>
        <w:t>Сукоб надлежности између подручних јединица органа државне управе решава руководилац органа државне управе.</w:t>
      </w:r>
    </w:p>
    <w:p w14:paraId="4059F4F8" w14:textId="77777777" w:rsidR="004C4FE9" w:rsidRDefault="009169A0">
      <w:pPr>
        <w:spacing w:after="120"/>
        <w:jc w:val="center"/>
      </w:pPr>
      <w:r>
        <w:rPr>
          <w:b/>
          <w:color w:val="000000"/>
        </w:rPr>
        <w:t>Надлежност за решавање о жалби</w:t>
      </w:r>
    </w:p>
    <w:p w14:paraId="56179EB7" w14:textId="77777777" w:rsidR="004C4FE9" w:rsidRDefault="009169A0">
      <w:pPr>
        <w:spacing w:after="120"/>
        <w:jc w:val="center"/>
      </w:pPr>
      <w:r>
        <w:rPr>
          <w:color w:val="000000"/>
        </w:rPr>
        <w:t>Члан 59.</w:t>
      </w:r>
    </w:p>
    <w:p w14:paraId="6330BD67" w14:textId="77777777" w:rsidR="004C4FE9" w:rsidRDefault="009169A0">
      <w:pPr>
        <w:spacing w:after="150"/>
      </w:pPr>
      <w:r>
        <w:rPr>
          <w:color w:val="000000"/>
        </w:rPr>
        <w:t>О жалби на првостепено решење подручне</w:t>
      </w:r>
      <w:r>
        <w:rPr>
          <w:color w:val="000000"/>
        </w:rPr>
        <w:t xml:space="preserve"> јединице органа државне управе решава министар, односно директор органа у саставу у управним стварима из делокруга органа у саставу, односно директор посебне организације.</w:t>
      </w:r>
    </w:p>
    <w:p w14:paraId="5FDEF9F9" w14:textId="77777777" w:rsidR="004C4FE9" w:rsidRDefault="009169A0">
      <w:pPr>
        <w:spacing w:after="150"/>
      </w:pPr>
      <w:r>
        <w:rPr>
          <w:color w:val="000000"/>
        </w:rPr>
        <w:t>О жалби на првостепено решење органа у саставу решава министар.</w:t>
      </w:r>
    </w:p>
    <w:p w14:paraId="0828B255" w14:textId="77777777" w:rsidR="004C4FE9" w:rsidRDefault="009169A0">
      <w:pPr>
        <w:spacing w:after="150"/>
      </w:pPr>
      <w:r>
        <w:rPr>
          <w:color w:val="000000"/>
        </w:rPr>
        <w:t xml:space="preserve">На </w:t>
      </w:r>
      <w:r>
        <w:rPr>
          <w:color w:val="000000"/>
        </w:rPr>
        <w:t>првостепено решење министарства и посебне организације жалба се може изјавити само кад је то законом изричито одређено. О жалби решава Влада.</w:t>
      </w:r>
    </w:p>
    <w:p w14:paraId="1C4E176F" w14:textId="77777777" w:rsidR="004C4FE9" w:rsidRDefault="009169A0">
      <w:pPr>
        <w:spacing w:after="150"/>
      </w:pPr>
      <w:r>
        <w:rPr>
          <w:color w:val="000000"/>
        </w:rPr>
        <w:t>О жалби на првостепено решење имаоца јавних овлашћења донесено у повереним пословима државне управе решава министа</w:t>
      </w:r>
      <w:r>
        <w:rPr>
          <w:color w:val="000000"/>
        </w:rPr>
        <w:t>р, односно директор органа у саставу у управним стварима из делокруга органа у саставу, односно директор посебне организације, ако законом није друкчије одређено.</w:t>
      </w:r>
    </w:p>
    <w:p w14:paraId="7AE5CBC5" w14:textId="77777777" w:rsidR="004C4FE9" w:rsidRDefault="009169A0">
      <w:pPr>
        <w:spacing w:after="120"/>
        <w:jc w:val="center"/>
      </w:pPr>
      <w:r>
        <w:rPr>
          <w:b/>
          <w:color w:val="000000"/>
        </w:rPr>
        <w:t>Решавање о изузећу службеног лица</w:t>
      </w:r>
    </w:p>
    <w:p w14:paraId="5CC74B96" w14:textId="77777777" w:rsidR="004C4FE9" w:rsidRDefault="009169A0">
      <w:pPr>
        <w:spacing w:after="120"/>
        <w:jc w:val="center"/>
      </w:pPr>
      <w:r>
        <w:rPr>
          <w:color w:val="000000"/>
        </w:rPr>
        <w:t>Члан 60.</w:t>
      </w:r>
    </w:p>
    <w:p w14:paraId="64AB9F9E" w14:textId="77777777" w:rsidR="004C4FE9" w:rsidRDefault="009169A0">
      <w:pPr>
        <w:spacing w:after="150"/>
      </w:pPr>
      <w:r>
        <w:rPr>
          <w:color w:val="000000"/>
        </w:rPr>
        <w:lastRenderedPageBreak/>
        <w:t xml:space="preserve">О изузећу службеног лица у </w:t>
      </w:r>
      <w:r>
        <w:rPr>
          <w:color w:val="000000"/>
        </w:rPr>
        <w:t>министарству решава министар, а у органу у саставу и посебној организацији – директор.</w:t>
      </w:r>
    </w:p>
    <w:p w14:paraId="27176058" w14:textId="77777777" w:rsidR="004C4FE9" w:rsidRDefault="009169A0">
      <w:pPr>
        <w:spacing w:after="150"/>
      </w:pPr>
      <w:r>
        <w:rPr>
          <w:color w:val="000000"/>
        </w:rPr>
        <w:t>О изузећу директора органа у саставу решава министар, а о изузећу министра и директора посебне организације решава Влада.</w:t>
      </w:r>
    </w:p>
    <w:p w14:paraId="46D7D1AE" w14:textId="77777777" w:rsidR="004C4FE9" w:rsidRDefault="009169A0">
      <w:pPr>
        <w:spacing w:after="150"/>
      </w:pPr>
      <w:r>
        <w:rPr>
          <w:color w:val="000000"/>
        </w:rPr>
        <w:t>О изузећу службеног лица у имаоцу јавних овлашћ</w:t>
      </w:r>
      <w:r>
        <w:rPr>
          <w:color w:val="000000"/>
        </w:rPr>
        <w:t>ења решава руководилац надлежног органа имаоца јавних овлашћења.</w:t>
      </w:r>
    </w:p>
    <w:p w14:paraId="6093E583" w14:textId="77777777" w:rsidR="004C4FE9" w:rsidRDefault="009169A0">
      <w:pPr>
        <w:spacing w:after="120"/>
        <w:jc w:val="center"/>
      </w:pPr>
      <w:r>
        <w:rPr>
          <w:color w:val="000000"/>
        </w:rPr>
        <w:t>VIII. ОДНОС ОРГАНА ДРЖАВНЕ УПРАВЕ СА ДРУГИМ ОРГАНИМА</w:t>
      </w:r>
    </w:p>
    <w:p w14:paraId="24D8C29C" w14:textId="77777777" w:rsidR="004C4FE9" w:rsidRDefault="009169A0">
      <w:pPr>
        <w:spacing w:after="120"/>
        <w:jc w:val="center"/>
      </w:pPr>
      <w:r>
        <w:rPr>
          <w:b/>
          <w:color w:val="000000"/>
        </w:rPr>
        <w:t>1. Односи органа државне управе са Владом</w:t>
      </w:r>
    </w:p>
    <w:p w14:paraId="2AAEA35B" w14:textId="77777777" w:rsidR="004C4FE9" w:rsidRDefault="009169A0">
      <w:pPr>
        <w:spacing w:after="120"/>
        <w:jc w:val="center"/>
      </w:pPr>
      <w:r>
        <w:rPr>
          <w:i/>
          <w:color w:val="000000"/>
        </w:rPr>
        <w:t>Усмерења Владе</w:t>
      </w:r>
    </w:p>
    <w:p w14:paraId="08BD94E2" w14:textId="77777777" w:rsidR="004C4FE9" w:rsidRDefault="009169A0">
      <w:pPr>
        <w:spacing w:after="120"/>
        <w:jc w:val="center"/>
      </w:pPr>
      <w:r>
        <w:rPr>
          <w:color w:val="000000"/>
        </w:rPr>
        <w:t>Члан 61.</w:t>
      </w:r>
    </w:p>
    <w:p w14:paraId="6C0545C4" w14:textId="77777777" w:rsidR="004C4FE9" w:rsidRDefault="009169A0">
      <w:pPr>
        <w:spacing w:after="150"/>
      </w:pPr>
      <w:r>
        <w:rPr>
          <w:color w:val="000000"/>
        </w:rPr>
        <w:t xml:space="preserve">Влада закључцима усмерава органе државне управе у спровођењу политике и </w:t>
      </w:r>
      <w:r>
        <w:rPr>
          <w:color w:val="000000"/>
        </w:rPr>
        <w:t>извршавању закона и других општих аката, усклађује њихов рад и министарствима и посебним организацијама одређује рокове за доношење прописа ако нису одређени законом или општим актом Владе.</w:t>
      </w:r>
    </w:p>
    <w:p w14:paraId="21525BBA" w14:textId="77777777" w:rsidR="004C4FE9" w:rsidRDefault="009169A0">
      <w:pPr>
        <w:spacing w:after="150"/>
      </w:pPr>
      <w:r>
        <w:rPr>
          <w:color w:val="000000"/>
        </w:rPr>
        <w:t>Влада је дужна да на захтев органа државне управе закључком заузме</w:t>
      </w:r>
      <w:r>
        <w:rPr>
          <w:color w:val="000000"/>
        </w:rPr>
        <w:t xml:space="preserve"> став о питању из његовог делокруга.</w:t>
      </w:r>
    </w:p>
    <w:p w14:paraId="6F95BB38" w14:textId="77777777" w:rsidR="004C4FE9" w:rsidRDefault="009169A0">
      <w:pPr>
        <w:spacing w:after="150"/>
      </w:pPr>
      <w:r>
        <w:rPr>
          <w:color w:val="000000"/>
        </w:rPr>
        <w:t>Влада може закључком наложити органу државне управе да проучи неко питање или предузме неки посао и да јој о томе припреми посебан извештај.</w:t>
      </w:r>
    </w:p>
    <w:p w14:paraId="5E3C4C94" w14:textId="77777777" w:rsidR="004C4FE9" w:rsidRDefault="009169A0">
      <w:pPr>
        <w:spacing w:after="120"/>
        <w:jc w:val="center"/>
      </w:pPr>
      <w:r>
        <w:rPr>
          <w:i/>
          <w:color w:val="000000"/>
        </w:rPr>
        <w:t>Координациона тела</w:t>
      </w:r>
    </w:p>
    <w:p w14:paraId="4A529FB5" w14:textId="77777777" w:rsidR="004C4FE9" w:rsidRDefault="009169A0">
      <w:pPr>
        <w:spacing w:after="120"/>
        <w:jc w:val="center"/>
      </w:pPr>
      <w:r>
        <w:rPr>
          <w:color w:val="000000"/>
        </w:rPr>
        <w:t>Члан 62.</w:t>
      </w:r>
    </w:p>
    <w:p w14:paraId="5EC5C9B4" w14:textId="77777777" w:rsidR="004C4FE9" w:rsidRDefault="009169A0">
      <w:pPr>
        <w:spacing w:after="150"/>
      </w:pPr>
      <w:r>
        <w:rPr>
          <w:color w:val="000000"/>
        </w:rPr>
        <w:t>Влада може оснивати координациона тела ради усмера</w:t>
      </w:r>
      <w:r>
        <w:rPr>
          <w:color w:val="000000"/>
        </w:rPr>
        <w:t>вања појединих послова из делокруга више органа државне управе.</w:t>
      </w:r>
    </w:p>
    <w:p w14:paraId="64D7EE42" w14:textId="77777777" w:rsidR="004C4FE9" w:rsidRDefault="009169A0">
      <w:pPr>
        <w:spacing w:after="150"/>
      </w:pPr>
      <w:r>
        <w:rPr>
          <w:color w:val="000000"/>
        </w:rPr>
        <w:t>Влада одређује и задатке координационог тела, руковођење координационим телом и сва друга питања везана за рад координационог тела.</w:t>
      </w:r>
    </w:p>
    <w:p w14:paraId="4ADC3B15" w14:textId="77777777" w:rsidR="004C4FE9" w:rsidRDefault="009169A0">
      <w:pPr>
        <w:spacing w:after="150"/>
        <w:jc w:val="center"/>
      </w:pPr>
      <w:r>
        <w:rPr>
          <w:i/>
          <w:color w:val="000000"/>
        </w:rPr>
        <w:t>Подношење плана рада Влади. Подношење Влади извештаја о раду</w:t>
      </w:r>
    </w:p>
    <w:p w14:paraId="7DD37E0D" w14:textId="77777777" w:rsidR="004C4FE9" w:rsidRDefault="009169A0">
      <w:pPr>
        <w:spacing w:after="150"/>
        <w:jc w:val="center"/>
      </w:pPr>
      <w:r>
        <w:rPr>
          <w:i/>
          <w:color w:val="000000"/>
        </w:rPr>
        <w:t>Члан 63.</w:t>
      </w:r>
    </w:p>
    <w:p w14:paraId="3597A85E" w14:textId="77777777" w:rsidR="004C4FE9" w:rsidRDefault="009169A0">
      <w:pPr>
        <w:spacing w:after="150"/>
        <w:jc w:val="center"/>
      </w:pPr>
      <w:r>
        <w:rPr>
          <w:i/>
          <w:color w:val="000000"/>
        </w:rPr>
        <w:t>Престао је да важи (види члан 56. Закона - 30/2018-3)</w:t>
      </w:r>
    </w:p>
    <w:p w14:paraId="1622EA81" w14:textId="77777777" w:rsidR="004C4FE9" w:rsidRDefault="009169A0">
      <w:pPr>
        <w:spacing w:after="120"/>
        <w:jc w:val="center"/>
      </w:pPr>
      <w:r>
        <w:rPr>
          <w:b/>
          <w:color w:val="000000"/>
        </w:rPr>
        <w:t>2. Међусобни односи органа државне управе</w:t>
      </w:r>
    </w:p>
    <w:p w14:paraId="548B0DDC" w14:textId="77777777" w:rsidR="004C4FE9" w:rsidRDefault="009169A0">
      <w:pPr>
        <w:spacing w:after="120"/>
        <w:jc w:val="center"/>
      </w:pPr>
      <w:r>
        <w:rPr>
          <w:i/>
          <w:color w:val="000000"/>
        </w:rPr>
        <w:t>Сарадња</w:t>
      </w:r>
    </w:p>
    <w:p w14:paraId="759F9732" w14:textId="77777777" w:rsidR="004C4FE9" w:rsidRDefault="009169A0">
      <w:pPr>
        <w:spacing w:after="120"/>
        <w:jc w:val="center"/>
      </w:pPr>
      <w:r>
        <w:rPr>
          <w:color w:val="000000"/>
        </w:rPr>
        <w:t>Члан 64.</w:t>
      </w:r>
    </w:p>
    <w:p w14:paraId="0678570C" w14:textId="77777777" w:rsidR="004C4FE9" w:rsidRDefault="009169A0">
      <w:pPr>
        <w:spacing w:after="150"/>
      </w:pPr>
      <w:r>
        <w:rPr>
          <w:color w:val="000000"/>
        </w:rPr>
        <w:t>Органи државне управе дужни су да сарађују у свим заједничким питањима и да једни другима достављају податке и обавештења потребна за</w:t>
      </w:r>
      <w:r>
        <w:rPr>
          <w:color w:val="000000"/>
        </w:rPr>
        <w:t xml:space="preserve"> рад.</w:t>
      </w:r>
    </w:p>
    <w:p w14:paraId="51B020D4" w14:textId="77777777" w:rsidR="004C4FE9" w:rsidRDefault="009169A0">
      <w:pPr>
        <w:spacing w:after="150"/>
      </w:pPr>
      <w:r>
        <w:rPr>
          <w:color w:val="000000"/>
        </w:rPr>
        <w:t>Органи државне управе оснивају заједничка тела и пројектне групе ради извршавања послова чија природа захтева учешће више органа државне управе.</w:t>
      </w:r>
    </w:p>
    <w:p w14:paraId="6CE84B11" w14:textId="77777777" w:rsidR="004C4FE9" w:rsidRDefault="009169A0">
      <w:pPr>
        <w:spacing w:after="150"/>
      </w:pPr>
      <w:r>
        <w:rPr>
          <w:color w:val="000000"/>
        </w:rPr>
        <w:lastRenderedPageBreak/>
        <w:t>Оснивање и рад заједничких тела и пројектних група ближе се одређују уредбом Владе.</w:t>
      </w:r>
    </w:p>
    <w:p w14:paraId="2694B427" w14:textId="77777777" w:rsidR="004C4FE9" w:rsidRDefault="009169A0">
      <w:pPr>
        <w:spacing w:after="120"/>
        <w:jc w:val="center"/>
      </w:pPr>
      <w:r>
        <w:rPr>
          <w:i/>
          <w:color w:val="000000"/>
        </w:rPr>
        <w:t xml:space="preserve">Припрема општих </w:t>
      </w:r>
      <w:r>
        <w:rPr>
          <w:i/>
          <w:color w:val="000000"/>
        </w:rPr>
        <w:t>аката</w:t>
      </w:r>
    </w:p>
    <w:p w14:paraId="31D00214" w14:textId="77777777" w:rsidR="004C4FE9" w:rsidRDefault="009169A0">
      <w:pPr>
        <w:spacing w:after="120"/>
        <w:jc w:val="center"/>
      </w:pPr>
      <w:r>
        <w:rPr>
          <w:color w:val="000000"/>
        </w:rPr>
        <w:t>Члан 65.</w:t>
      </w:r>
    </w:p>
    <w:p w14:paraId="13EC7ECD" w14:textId="77777777" w:rsidR="004C4FE9" w:rsidRDefault="009169A0">
      <w:pPr>
        <w:spacing w:after="150"/>
      </w:pPr>
      <w:r>
        <w:rPr>
          <w:color w:val="000000"/>
        </w:rPr>
        <w:t>У припреми закона и других општих аката министарства и посебне организације прибављају мишљења оних министарстава и посебних организација са чијим делокругом је повезано питање које се уређује.</w:t>
      </w:r>
    </w:p>
    <w:p w14:paraId="72C94786" w14:textId="77777777" w:rsidR="004C4FE9" w:rsidRDefault="009169A0">
      <w:pPr>
        <w:spacing w:after="150"/>
      </w:pPr>
      <w:r>
        <w:rPr>
          <w:color w:val="000000"/>
        </w:rPr>
        <w:t xml:space="preserve">Поступак припреме закона и других општих аката </w:t>
      </w:r>
      <w:r>
        <w:rPr>
          <w:color w:val="000000"/>
        </w:rPr>
        <w:t>ближе се уређује пословником Владе.</w:t>
      </w:r>
    </w:p>
    <w:p w14:paraId="2EC9E3B4" w14:textId="77777777" w:rsidR="004C4FE9" w:rsidRDefault="009169A0">
      <w:pPr>
        <w:spacing w:after="120"/>
        <w:jc w:val="center"/>
      </w:pPr>
      <w:r>
        <w:rPr>
          <w:i/>
          <w:color w:val="000000"/>
        </w:rPr>
        <w:t>Послови из делокруга више органа државне управе</w:t>
      </w:r>
    </w:p>
    <w:p w14:paraId="12314C55" w14:textId="77777777" w:rsidR="004C4FE9" w:rsidRDefault="009169A0">
      <w:pPr>
        <w:spacing w:after="120"/>
        <w:jc w:val="center"/>
      </w:pPr>
      <w:r>
        <w:rPr>
          <w:color w:val="000000"/>
        </w:rPr>
        <w:t>Члан 66.</w:t>
      </w:r>
    </w:p>
    <w:p w14:paraId="084A077D" w14:textId="77777777" w:rsidR="004C4FE9" w:rsidRDefault="009169A0">
      <w:pPr>
        <w:spacing w:after="150"/>
      </w:pPr>
      <w:r>
        <w:rPr>
          <w:color w:val="000000"/>
        </w:rPr>
        <w:t>Послом из делокруга два или више органа државне управе управља онај орган државне управе у чијем делокругу је претежни део посла.</w:t>
      </w:r>
    </w:p>
    <w:p w14:paraId="1B0DF924" w14:textId="77777777" w:rsidR="004C4FE9" w:rsidRDefault="009169A0">
      <w:pPr>
        <w:spacing w:after="120"/>
        <w:jc w:val="center"/>
      </w:pPr>
      <w:r>
        <w:rPr>
          <w:i/>
          <w:color w:val="000000"/>
        </w:rPr>
        <w:t>Решавање спорних питања</w:t>
      </w:r>
    </w:p>
    <w:p w14:paraId="021B8C6F" w14:textId="77777777" w:rsidR="004C4FE9" w:rsidRDefault="009169A0">
      <w:pPr>
        <w:spacing w:after="120"/>
        <w:jc w:val="center"/>
      </w:pPr>
      <w:r>
        <w:rPr>
          <w:color w:val="000000"/>
        </w:rPr>
        <w:t>Члан 67.</w:t>
      </w:r>
    </w:p>
    <w:p w14:paraId="75E73432" w14:textId="77777777" w:rsidR="004C4FE9" w:rsidRDefault="009169A0">
      <w:pPr>
        <w:spacing w:after="150"/>
      </w:pPr>
      <w:r>
        <w:rPr>
          <w:color w:val="000000"/>
        </w:rPr>
        <w:t>Ако акт споразумно доносе два или више органа државне управе, или један орган уз сагласност другог, па сагласност изостане, о спору одлучује Влада.</w:t>
      </w:r>
    </w:p>
    <w:p w14:paraId="41CA5302" w14:textId="77777777" w:rsidR="004C4FE9" w:rsidRDefault="009169A0">
      <w:pPr>
        <w:spacing w:after="150"/>
      </w:pPr>
      <w:r>
        <w:rPr>
          <w:color w:val="000000"/>
        </w:rPr>
        <w:t>Влада одлучује и о свим питањима која органи државне управе споразумно не реше.</w:t>
      </w:r>
    </w:p>
    <w:p w14:paraId="09DF536A" w14:textId="77777777" w:rsidR="004C4FE9" w:rsidRDefault="009169A0">
      <w:pPr>
        <w:spacing w:after="120"/>
        <w:jc w:val="center"/>
      </w:pPr>
      <w:r>
        <w:rPr>
          <w:b/>
          <w:color w:val="000000"/>
        </w:rPr>
        <w:t>3. Односи органа државне упр</w:t>
      </w:r>
      <w:r>
        <w:rPr>
          <w:b/>
          <w:color w:val="000000"/>
        </w:rPr>
        <w:t>аве са Народном скупштином и председником Републике</w:t>
      </w:r>
    </w:p>
    <w:p w14:paraId="578FBB42" w14:textId="77777777" w:rsidR="004C4FE9" w:rsidRDefault="009169A0">
      <w:pPr>
        <w:spacing w:after="120"/>
        <w:jc w:val="center"/>
      </w:pPr>
      <w:r>
        <w:rPr>
          <w:color w:val="000000"/>
        </w:rPr>
        <w:t>Члан 68.</w:t>
      </w:r>
    </w:p>
    <w:p w14:paraId="400FC432" w14:textId="77777777" w:rsidR="004C4FE9" w:rsidRDefault="009169A0">
      <w:pPr>
        <w:spacing w:after="150"/>
      </w:pPr>
      <w:r>
        <w:rPr>
          <w:color w:val="000000"/>
        </w:rPr>
        <w:t>Односи министарстава и посебних организација са Народном скупштином и председником Републике заснивају се на правима и дужностима одређеним Уставом, законом и другим општим актима.</w:t>
      </w:r>
    </w:p>
    <w:p w14:paraId="37E67740" w14:textId="77777777" w:rsidR="004C4FE9" w:rsidRDefault="009169A0">
      <w:pPr>
        <w:spacing w:after="150"/>
      </w:pPr>
      <w:r>
        <w:rPr>
          <w:color w:val="000000"/>
        </w:rPr>
        <w:t>Министарства и</w:t>
      </w:r>
      <w:r>
        <w:rPr>
          <w:color w:val="000000"/>
        </w:rPr>
        <w:t xml:space="preserve"> посебне организације дужни су да Народној скупштини и председнику Републике преко Владе проследе обавештења, објашњења и податке везане за њихове надлежности.</w:t>
      </w:r>
    </w:p>
    <w:p w14:paraId="1F7997DC" w14:textId="77777777" w:rsidR="004C4FE9" w:rsidRDefault="009169A0">
      <w:pPr>
        <w:spacing w:after="120"/>
        <w:jc w:val="center"/>
      </w:pPr>
      <w:r>
        <w:rPr>
          <w:b/>
          <w:color w:val="000000"/>
        </w:rPr>
        <w:t>4. Односи органа државне управе са другим државним органима</w:t>
      </w:r>
    </w:p>
    <w:p w14:paraId="16C3A2F3" w14:textId="77777777" w:rsidR="004C4FE9" w:rsidRDefault="009169A0">
      <w:pPr>
        <w:spacing w:after="120"/>
        <w:jc w:val="center"/>
      </w:pPr>
      <w:r>
        <w:rPr>
          <w:color w:val="000000"/>
        </w:rPr>
        <w:t>Члан 69.</w:t>
      </w:r>
    </w:p>
    <w:p w14:paraId="6A4EF773" w14:textId="77777777" w:rsidR="004C4FE9" w:rsidRDefault="009169A0">
      <w:pPr>
        <w:spacing w:after="150"/>
      </w:pPr>
      <w:r>
        <w:rPr>
          <w:color w:val="000000"/>
        </w:rPr>
        <w:t>Односи органа државне управ</w:t>
      </w:r>
      <w:r>
        <w:rPr>
          <w:color w:val="000000"/>
        </w:rPr>
        <w:t>е са судовима, јавним тужилаштвима и другим државним органима заснивају се на правима и дужностима одређеним Уставом, законом и другим општим актима.</w:t>
      </w:r>
    </w:p>
    <w:p w14:paraId="7277F94D" w14:textId="77777777" w:rsidR="004C4FE9" w:rsidRDefault="009169A0">
      <w:pPr>
        <w:spacing w:after="120"/>
        <w:jc w:val="center"/>
      </w:pPr>
      <w:r>
        <w:rPr>
          <w:b/>
          <w:color w:val="000000"/>
        </w:rPr>
        <w:t>5. Однос органа државне управе са органима аутономне покрајине</w:t>
      </w:r>
    </w:p>
    <w:p w14:paraId="7FA3E8D8" w14:textId="77777777" w:rsidR="004C4FE9" w:rsidRDefault="009169A0">
      <w:pPr>
        <w:spacing w:after="120"/>
        <w:jc w:val="center"/>
      </w:pPr>
      <w:r>
        <w:rPr>
          <w:i/>
          <w:color w:val="000000"/>
        </w:rPr>
        <w:t>Сарадња и обавештавање</w:t>
      </w:r>
    </w:p>
    <w:p w14:paraId="4E2899A2" w14:textId="77777777" w:rsidR="004C4FE9" w:rsidRDefault="009169A0">
      <w:pPr>
        <w:spacing w:after="120"/>
        <w:jc w:val="center"/>
      </w:pPr>
      <w:r>
        <w:rPr>
          <w:color w:val="000000"/>
        </w:rPr>
        <w:t>Члан 70.</w:t>
      </w:r>
    </w:p>
    <w:p w14:paraId="069ABCBD" w14:textId="77777777" w:rsidR="004C4FE9" w:rsidRDefault="009169A0">
      <w:pPr>
        <w:spacing w:after="150"/>
      </w:pPr>
      <w:r>
        <w:rPr>
          <w:color w:val="000000"/>
        </w:rPr>
        <w:lastRenderedPageBreak/>
        <w:t>Односи органа државне управе са органима аутономне покрајине заснивају се на сарадњи и обавештавању у оквиру Устава, закона и других општих аката.</w:t>
      </w:r>
    </w:p>
    <w:p w14:paraId="79474CD0" w14:textId="77777777" w:rsidR="004C4FE9" w:rsidRDefault="009169A0">
      <w:pPr>
        <w:spacing w:after="150"/>
        <w:jc w:val="center"/>
      </w:pPr>
      <w:r>
        <w:rPr>
          <w:b/>
          <w:i/>
          <w:color w:val="000000"/>
        </w:rPr>
        <w:t>Старање о законитости одлука које доносе аутономне покрајине у свом делокругу</w:t>
      </w:r>
      <w:r>
        <w:rPr>
          <w:rFonts w:ascii="Calibri"/>
          <w:b/>
          <w:i/>
          <w:color w:val="000000"/>
          <w:vertAlign w:val="superscript"/>
        </w:rPr>
        <w:t>*</w:t>
      </w:r>
    </w:p>
    <w:p w14:paraId="3F5AC392" w14:textId="77777777" w:rsidR="004C4FE9" w:rsidRDefault="009169A0">
      <w:pPr>
        <w:spacing w:after="150"/>
      </w:pPr>
      <w:r>
        <w:rPr>
          <w:color w:val="000000"/>
        </w:rPr>
        <w:t>*Службени гласник РС, број 101</w:t>
      </w:r>
      <w:r>
        <w:rPr>
          <w:color w:val="000000"/>
        </w:rPr>
        <w:t>/2007</w:t>
      </w:r>
    </w:p>
    <w:p w14:paraId="180D8332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71.</w:t>
      </w:r>
      <w:r>
        <w:rPr>
          <w:rFonts w:ascii="Calibri"/>
          <w:b/>
          <w:color w:val="000000"/>
          <w:vertAlign w:val="superscript"/>
        </w:rPr>
        <w:t>*</w:t>
      </w:r>
    </w:p>
    <w:p w14:paraId="596ECFC2" w14:textId="77777777" w:rsidR="004C4FE9" w:rsidRDefault="009169A0">
      <w:pPr>
        <w:spacing w:after="150"/>
      </w:pPr>
      <w:r>
        <w:rPr>
          <w:b/>
          <w:color w:val="000000"/>
        </w:rPr>
        <w:t>Министарства прате уставност и законитост одлука које донесу аутономне покрајине у свом делокругу.</w:t>
      </w:r>
      <w:r>
        <w:rPr>
          <w:rFonts w:ascii="Calibri"/>
          <w:b/>
          <w:color w:val="000000"/>
          <w:vertAlign w:val="superscript"/>
        </w:rPr>
        <w:t>*</w:t>
      </w:r>
    </w:p>
    <w:p w14:paraId="0B2520F8" w14:textId="77777777" w:rsidR="004C4FE9" w:rsidRDefault="009169A0">
      <w:pPr>
        <w:spacing w:after="150"/>
      </w:pPr>
      <w:r>
        <w:rPr>
          <w:b/>
          <w:color w:val="000000"/>
        </w:rPr>
        <w:t>Орган аутономне покрајине дужан је да одлуку коју донесе достави у року од 24 сата надлежном министарству, које је дужно да у року од 48 сат</w:t>
      </w:r>
      <w:r>
        <w:rPr>
          <w:b/>
          <w:color w:val="000000"/>
        </w:rPr>
        <w:t>и предложи Влади да покрене поступак за оцену уставности или законитости одлуке ако сматра да она није у складу са Уставом или законом.</w:t>
      </w:r>
      <w:r>
        <w:rPr>
          <w:rFonts w:ascii="Calibri"/>
          <w:b/>
          <w:color w:val="000000"/>
          <w:vertAlign w:val="superscript"/>
        </w:rPr>
        <w:t>*</w:t>
      </w:r>
    </w:p>
    <w:p w14:paraId="2A6E7541" w14:textId="77777777" w:rsidR="004C4FE9" w:rsidRDefault="009169A0">
      <w:pPr>
        <w:spacing w:after="150"/>
      </w:pPr>
      <w:r>
        <w:rPr>
          <w:b/>
          <w:color w:val="000000"/>
        </w:rPr>
        <w:t xml:space="preserve">Ако Влада у року од 72 сата покрене пред Уставним судом поступак за оцену уставности или законитости одлуке, </w:t>
      </w:r>
      <w:r>
        <w:rPr>
          <w:b/>
          <w:color w:val="000000"/>
        </w:rPr>
        <w:t>Уставни суд може до доношења своје одлуке да одложи ступање на снагу оспорене одлуке.</w:t>
      </w:r>
      <w:r>
        <w:rPr>
          <w:rFonts w:ascii="Calibri"/>
          <w:b/>
          <w:color w:val="000000"/>
          <w:vertAlign w:val="superscript"/>
        </w:rPr>
        <w:t>*</w:t>
      </w:r>
    </w:p>
    <w:p w14:paraId="6A950A10" w14:textId="77777777" w:rsidR="004C4FE9" w:rsidRDefault="009169A0">
      <w:pPr>
        <w:spacing w:after="150"/>
      </w:pPr>
      <w:r>
        <w:rPr>
          <w:color w:val="000000"/>
        </w:rPr>
        <w:t>*Службени гласник РС број 101/2007</w:t>
      </w:r>
    </w:p>
    <w:p w14:paraId="72B004A4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Надзор над извршавањем општих аката аутономне покрајине донесеним у њеном делокругу</w:t>
      </w:r>
    </w:p>
    <w:p w14:paraId="65AEF8F1" w14:textId="77777777" w:rsidR="004C4FE9" w:rsidRDefault="009169A0">
      <w:pPr>
        <w:spacing w:after="120"/>
        <w:jc w:val="center"/>
      </w:pPr>
      <w:r>
        <w:rPr>
          <w:color w:val="000000"/>
        </w:rPr>
        <w:t>Члан 72.</w:t>
      </w:r>
    </w:p>
    <w:p w14:paraId="04912F03" w14:textId="77777777" w:rsidR="004C4FE9" w:rsidRDefault="009169A0">
      <w:pPr>
        <w:spacing w:after="150"/>
      </w:pPr>
      <w:r>
        <w:rPr>
          <w:color w:val="000000"/>
        </w:rPr>
        <w:t>Ако орган аутономне покрајине не извршава</w:t>
      </w:r>
      <w:r>
        <w:rPr>
          <w:color w:val="000000"/>
        </w:rPr>
        <w:t xml:space="preserve"> општи акт донесен у њеном делокругу, надлежно министарство налаже му да у року од највише 30 дана предузме мере потребне за извршавање општег акта.</w:t>
      </w:r>
    </w:p>
    <w:p w14:paraId="50C54A6C" w14:textId="77777777" w:rsidR="004C4FE9" w:rsidRDefault="009169A0">
      <w:pPr>
        <w:spacing w:after="150"/>
      </w:pPr>
      <w:r>
        <w:rPr>
          <w:color w:val="000000"/>
        </w:rPr>
        <w:t>Надлежно министарство може одредити да други орган аутономне покрајине извршава општи акт или најдуже на 12</w:t>
      </w:r>
      <w:r>
        <w:rPr>
          <w:color w:val="000000"/>
        </w:rPr>
        <w:t>0 дана непосредно преузети извршавање општег акта, ако орган аутономне покрајине не предузме мере које су му наложене.</w:t>
      </w:r>
    </w:p>
    <w:p w14:paraId="3BC50440" w14:textId="77777777" w:rsidR="004C4FE9" w:rsidRDefault="009169A0">
      <w:pPr>
        <w:spacing w:after="150"/>
      </w:pPr>
      <w:r>
        <w:rPr>
          <w:color w:val="000000"/>
        </w:rPr>
        <w:t>У сваком случају, надлежно министарство дужно је да постави питање одговорности руководиоца органа аутономне покрајине.</w:t>
      </w:r>
    </w:p>
    <w:p w14:paraId="1040DE20" w14:textId="77777777" w:rsidR="004C4FE9" w:rsidRDefault="009169A0">
      <w:pPr>
        <w:spacing w:after="120"/>
        <w:jc w:val="center"/>
      </w:pPr>
      <w:r>
        <w:rPr>
          <w:i/>
          <w:color w:val="000000"/>
        </w:rPr>
        <w:t>Надзор над вршење</w:t>
      </w:r>
      <w:r>
        <w:rPr>
          <w:i/>
          <w:color w:val="000000"/>
        </w:rPr>
        <w:t>м послова државне управе поверених аутономној покрајини</w:t>
      </w:r>
    </w:p>
    <w:p w14:paraId="2396210F" w14:textId="77777777" w:rsidR="004C4FE9" w:rsidRDefault="009169A0">
      <w:pPr>
        <w:spacing w:after="120"/>
        <w:jc w:val="center"/>
      </w:pPr>
      <w:r>
        <w:rPr>
          <w:color w:val="000000"/>
        </w:rPr>
        <w:t>Члан 73.</w:t>
      </w:r>
    </w:p>
    <w:p w14:paraId="517EEF1A" w14:textId="77777777" w:rsidR="004C4FE9" w:rsidRDefault="009169A0">
      <w:pPr>
        <w:spacing w:after="150"/>
      </w:pPr>
      <w:r>
        <w:rPr>
          <w:color w:val="000000"/>
        </w:rPr>
        <w:t>При надзору над радом органа аутономне покрајине у вршењу поверених послова државне управе, органи државне управе имају сва општа и посебна овлашћења која према овом закону имају у надзору на</w:t>
      </w:r>
      <w:r>
        <w:rPr>
          <w:color w:val="000000"/>
        </w:rPr>
        <w:t>д радом других ималаца јавних овлашћења.</w:t>
      </w:r>
    </w:p>
    <w:p w14:paraId="0DA78A32" w14:textId="77777777" w:rsidR="004C4FE9" w:rsidRDefault="009169A0">
      <w:pPr>
        <w:spacing w:after="120"/>
        <w:jc w:val="center"/>
      </w:pPr>
      <w:r>
        <w:rPr>
          <w:i/>
          <w:color w:val="000000"/>
        </w:rPr>
        <w:lastRenderedPageBreak/>
        <w:t>Судска заштита права аутономне покрајине</w:t>
      </w:r>
    </w:p>
    <w:p w14:paraId="6F6D5A28" w14:textId="77777777" w:rsidR="004C4FE9" w:rsidRDefault="009169A0">
      <w:pPr>
        <w:spacing w:after="120"/>
        <w:jc w:val="center"/>
      </w:pPr>
      <w:r>
        <w:rPr>
          <w:color w:val="000000"/>
        </w:rPr>
        <w:t>Члан 74.</w:t>
      </w:r>
    </w:p>
    <w:p w14:paraId="5128A0FF" w14:textId="77777777" w:rsidR="004C4FE9" w:rsidRDefault="009169A0">
      <w:pPr>
        <w:spacing w:after="150"/>
      </w:pPr>
      <w:r>
        <w:rPr>
          <w:color w:val="000000"/>
        </w:rPr>
        <w:t xml:space="preserve">Орган одређен </w:t>
      </w:r>
      <w:r>
        <w:rPr>
          <w:b/>
          <w:color w:val="000000"/>
        </w:rPr>
        <w:t>статутом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аутономне покрајине може </w:t>
      </w:r>
      <w:r>
        <w:rPr>
          <w:b/>
          <w:color w:val="000000"/>
        </w:rPr>
        <w:t>Уставном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суду поднети </w:t>
      </w:r>
      <w:r>
        <w:rPr>
          <w:b/>
          <w:color w:val="000000"/>
        </w:rPr>
        <w:t>жалбу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за заштиту права аутономне покрајине, ако сматра да је појединачним актом или радњом о</w:t>
      </w:r>
      <w:r>
        <w:rPr>
          <w:color w:val="000000"/>
        </w:rPr>
        <w:t xml:space="preserve">ргана државне управе </w:t>
      </w:r>
      <w:r>
        <w:rPr>
          <w:b/>
          <w:color w:val="000000"/>
        </w:rPr>
        <w:t>или органа општине, града или града Београда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повређено неко Уставом или законом зајамчено право аутономне покрајине.</w:t>
      </w:r>
    </w:p>
    <w:p w14:paraId="1EB54934" w14:textId="77777777" w:rsidR="004C4FE9" w:rsidRDefault="009169A0">
      <w:pPr>
        <w:spacing w:after="150"/>
      </w:pPr>
      <w:r>
        <w:rPr>
          <w:b/>
          <w:color w:val="000000"/>
        </w:rPr>
        <w:t>Жалба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се може поднети у року од 30 дана од дана достављања акта, односно учињене радње, а у поступку пред </w:t>
      </w:r>
      <w:r>
        <w:rPr>
          <w:b/>
          <w:color w:val="000000"/>
        </w:rPr>
        <w:t>Уставним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color w:val="000000"/>
        </w:rPr>
        <w:t>судом сходно се примењује закон којим се уређују управни спорови.</w:t>
      </w:r>
    </w:p>
    <w:p w14:paraId="2BC61F51" w14:textId="77777777" w:rsidR="004C4FE9" w:rsidRDefault="009169A0">
      <w:pPr>
        <w:spacing w:after="150"/>
      </w:pPr>
      <w:r>
        <w:rPr>
          <w:color w:val="000000"/>
        </w:rPr>
        <w:t>*Службени гласник РС, број 101/2007</w:t>
      </w:r>
    </w:p>
    <w:p w14:paraId="6AAC2E94" w14:textId="77777777" w:rsidR="004C4FE9" w:rsidRDefault="009169A0">
      <w:pPr>
        <w:spacing w:after="120"/>
        <w:jc w:val="center"/>
      </w:pPr>
      <w:r>
        <w:rPr>
          <w:b/>
          <w:color w:val="000000"/>
        </w:rPr>
        <w:t>6. Однос органа државне управе са органима општина, градова и града Београда</w:t>
      </w:r>
    </w:p>
    <w:p w14:paraId="6A83E0E5" w14:textId="77777777" w:rsidR="004C4FE9" w:rsidRDefault="009169A0">
      <w:pPr>
        <w:spacing w:after="120"/>
        <w:jc w:val="center"/>
      </w:pPr>
      <w:r>
        <w:rPr>
          <w:color w:val="000000"/>
        </w:rPr>
        <w:t>Члан 75.</w:t>
      </w:r>
    </w:p>
    <w:p w14:paraId="60579811" w14:textId="77777777" w:rsidR="004C4FE9" w:rsidRDefault="009169A0">
      <w:pPr>
        <w:spacing w:after="150"/>
      </w:pPr>
      <w:r>
        <w:rPr>
          <w:color w:val="000000"/>
        </w:rPr>
        <w:t xml:space="preserve">Односи органа државне управе са органима општина, градова и </w:t>
      </w:r>
      <w:r>
        <w:rPr>
          <w:color w:val="000000"/>
        </w:rPr>
        <w:t>града Београда у питањима из њиховог делокруга заснивају се на правима и дужностима одређеним законом.</w:t>
      </w:r>
    </w:p>
    <w:p w14:paraId="1B71AD14" w14:textId="77777777" w:rsidR="004C4FE9" w:rsidRDefault="009169A0">
      <w:pPr>
        <w:spacing w:after="150"/>
      </w:pPr>
      <w:r>
        <w:rPr>
          <w:color w:val="000000"/>
        </w:rPr>
        <w:t>При надзору над радом органа општина, градова и града Београда у вршењу поверених послова државне управе, органи државне управе имају сва општа и посебна</w:t>
      </w:r>
      <w:r>
        <w:rPr>
          <w:color w:val="000000"/>
        </w:rPr>
        <w:t xml:space="preserve"> овлашћења која према овом закону имају у надзору над радом других ималаца јавних овлашћења.</w:t>
      </w:r>
    </w:p>
    <w:p w14:paraId="73099721" w14:textId="77777777" w:rsidR="004C4FE9" w:rsidRDefault="009169A0">
      <w:pPr>
        <w:spacing w:after="150"/>
      </w:pPr>
      <w:r>
        <w:rPr>
          <w:b/>
          <w:color w:val="000000"/>
        </w:rPr>
        <w:t>Поред овлашћења из става 2. овог члана, орган државне управе може предложити органима две или више општина, односно органима општина и градова, да заједнички обезб</w:t>
      </w:r>
      <w:r>
        <w:rPr>
          <w:b/>
          <w:color w:val="000000"/>
        </w:rPr>
        <w:t>еде извршавање одређених поверених послова пошто утврди да нису у могућности да те послове ефикасно извршавају.</w:t>
      </w:r>
      <w:r>
        <w:rPr>
          <w:rFonts w:ascii="Calibri"/>
          <w:b/>
          <w:color w:val="000000"/>
          <w:vertAlign w:val="superscript"/>
        </w:rPr>
        <w:t>*</w:t>
      </w:r>
    </w:p>
    <w:p w14:paraId="51F7B609" w14:textId="77777777" w:rsidR="004C4FE9" w:rsidRDefault="009169A0">
      <w:pPr>
        <w:spacing w:after="150"/>
      </w:pPr>
      <w:r>
        <w:rPr>
          <w:b/>
          <w:color w:val="000000"/>
        </w:rPr>
        <w:t>Органи општина, односно општина и градова, дужни су да се о предлогу изјасне у року од 30 дана.</w:t>
      </w:r>
      <w:r>
        <w:rPr>
          <w:rFonts w:ascii="Calibri"/>
          <w:b/>
          <w:color w:val="000000"/>
          <w:vertAlign w:val="superscript"/>
        </w:rPr>
        <w:t>*</w:t>
      </w:r>
    </w:p>
    <w:p w14:paraId="270F6A96" w14:textId="77777777" w:rsidR="004C4FE9" w:rsidRDefault="009169A0">
      <w:pPr>
        <w:spacing w:after="150"/>
      </w:pPr>
      <w:r>
        <w:rPr>
          <w:b/>
          <w:color w:val="000000"/>
        </w:rPr>
        <w:t>Уколико се прихвати предлог из става 3. овог ч</w:t>
      </w:r>
      <w:r>
        <w:rPr>
          <w:b/>
          <w:color w:val="000000"/>
        </w:rPr>
        <w:t>лана, министарству надлежном за локалну самоуправу се доставља споразум о сарадњи којим се уређује заједничко извршавање поверених послова.</w:t>
      </w:r>
      <w:r>
        <w:rPr>
          <w:rFonts w:ascii="Calibri"/>
          <w:b/>
          <w:color w:val="000000"/>
          <w:vertAlign w:val="superscript"/>
        </w:rPr>
        <w:t>*</w:t>
      </w:r>
    </w:p>
    <w:p w14:paraId="1578C4E0" w14:textId="77777777" w:rsidR="004C4FE9" w:rsidRDefault="009169A0">
      <w:pPr>
        <w:spacing w:after="150"/>
      </w:pPr>
      <w:r>
        <w:rPr>
          <w:b/>
          <w:color w:val="000000"/>
        </w:rPr>
        <w:t>Сагласност за заједничко извршавање поверених послова даје Влада на предлог министарства надлежног за локалну самоу</w:t>
      </w:r>
      <w:r>
        <w:rPr>
          <w:b/>
          <w:color w:val="000000"/>
        </w:rPr>
        <w:t>праву уз претходно прибављено мишљење министарства одговорног за извршавање поверених послова.</w:t>
      </w:r>
      <w:r>
        <w:rPr>
          <w:rFonts w:ascii="Calibri"/>
          <w:b/>
          <w:color w:val="000000"/>
          <w:vertAlign w:val="superscript"/>
        </w:rPr>
        <w:t>*</w:t>
      </w:r>
    </w:p>
    <w:p w14:paraId="55258AAF" w14:textId="77777777" w:rsidR="004C4FE9" w:rsidRDefault="009169A0">
      <w:pPr>
        <w:spacing w:after="150"/>
      </w:pPr>
      <w:r>
        <w:rPr>
          <w:b/>
          <w:color w:val="000000"/>
        </w:rPr>
        <w:t>Услови и начин заједничког извршавања поверених послова уређују се уредбом Владе.</w:t>
      </w:r>
      <w:r>
        <w:rPr>
          <w:rFonts w:ascii="Calibri"/>
          <w:b/>
          <w:color w:val="000000"/>
          <w:vertAlign w:val="superscript"/>
        </w:rPr>
        <w:t>*</w:t>
      </w:r>
    </w:p>
    <w:p w14:paraId="1C463617" w14:textId="77777777" w:rsidR="004C4FE9" w:rsidRDefault="009169A0">
      <w:pPr>
        <w:spacing w:after="150"/>
      </w:pPr>
      <w:r>
        <w:rPr>
          <w:color w:val="000000"/>
        </w:rPr>
        <w:t>*Службени гласник РС, број 47/2018</w:t>
      </w:r>
    </w:p>
    <w:p w14:paraId="4C95D404" w14:textId="77777777" w:rsidR="004C4FE9" w:rsidRDefault="009169A0">
      <w:pPr>
        <w:spacing w:after="150"/>
        <w:jc w:val="center"/>
      </w:pPr>
      <w:r>
        <w:rPr>
          <w:b/>
          <w:color w:val="000000"/>
        </w:rPr>
        <w:lastRenderedPageBreak/>
        <w:t>7. Међусобни однос органа државне управе и</w:t>
      </w:r>
      <w:r>
        <w:rPr>
          <w:b/>
          <w:color w:val="000000"/>
        </w:rPr>
        <w:t xml:space="preserve"> однос са другим oрганима и имаоцима јавних овлашћења у поступку решавања о правима, обавезама или правним интересима странака</w:t>
      </w:r>
      <w:r>
        <w:rPr>
          <w:rFonts w:ascii="Calibri"/>
          <w:b/>
          <w:color w:val="000000"/>
          <w:vertAlign w:val="superscript"/>
        </w:rPr>
        <w:t>*</w:t>
      </w:r>
    </w:p>
    <w:p w14:paraId="2AF3781E" w14:textId="77777777" w:rsidR="004C4FE9" w:rsidRDefault="009169A0">
      <w:pPr>
        <w:spacing w:after="150"/>
      </w:pPr>
      <w:r>
        <w:rPr>
          <w:color w:val="000000"/>
        </w:rPr>
        <w:t>*Службени гласник РС, број 95/2010</w:t>
      </w:r>
    </w:p>
    <w:p w14:paraId="5953E87E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75а</w:t>
      </w:r>
      <w:r>
        <w:rPr>
          <w:rFonts w:ascii="Calibri"/>
          <w:b/>
          <w:color w:val="000000"/>
          <w:vertAlign w:val="superscript"/>
        </w:rPr>
        <w:t>*</w:t>
      </w:r>
    </w:p>
    <w:p w14:paraId="030B2290" w14:textId="77777777" w:rsidR="004C4FE9" w:rsidRDefault="009169A0">
      <w:pPr>
        <w:spacing w:after="150"/>
      </w:pPr>
      <w:r>
        <w:rPr>
          <w:b/>
          <w:color w:val="000000"/>
        </w:rPr>
        <w:t xml:space="preserve">Орган државне управе, у поступку решавања о правима, обавезама или правним </w:t>
      </w:r>
      <w:r>
        <w:rPr>
          <w:b/>
          <w:color w:val="000000"/>
        </w:rPr>
        <w:t>интересима физичког или правног лица, односно друге странке, по службеној дужности, у складу са законом, врши увид, прибавља и обрађује податке из евиденција, односно регистара које у складу са посебним прописима воде други органи државне управе, односно д</w:t>
      </w:r>
      <w:r>
        <w:rPr>
          <w:b/>
          <w:color w:val="000000"/>
        </w:rPr>
        <w:t>руги државни органи, органи територијалне аутономије, јединица локалне самоуправе и имаоци јавних овлашћења.</w:t>
      </w:r>
      <w:r>
        <w:rPr>
          <w:rFonts w:ascii="Calibri"/>
          <w:b/>
          <w:color w:val="000000"/>
          <w:vertAlign w:val="superscript"/>
        </w:rPr>
        <w:t>*</w:t>
      </w:r>
    </w:p>
    <w:p w14:paraId="5D399A4B" w14:textId="77777777" w:rsidR="004C4FE9" w:rsidRDefault="009169A0">
      <w:pPr>
        <w:spacing w:after="150"/>
      </w:pPr>
      <w:r>
        <w:rPr>
          <w:b/>
          <w:color w:val="000000"/>
        </w:rPr>
        <w:t>Вршење увида, прибављање и обрада података из евиденција, односно регистара који се воде у електронском облику у поступку из става 1. овог члана в</w:t>
      </w:r>
      <w:r>
        <w:rPr>
          <w:b/>
          <w:color w:val="000000"/>
        </w:rPr>
        <w:t>рши се путем информационог система који обезбеђује сигурност и заштиту података о личности.</w:t>
      </w:r>
      <w:r>
        <w:rPr>
          <w:rFonts w:ascii="Calibri"/>
          <w:b/>
          <w:color w:val="000000"/>
          <w:vertAlign w:val="superscript"/>
        </w:rPr>
        <w:t>*</w:t>
      </w:r>
    </w:p>
    <w:p w14:paraId="05E120FE" w14:textId="77777777" w:rsidR="004C4FE9" w:rsidRDefault="009169A0">
      <w:pPr>
        <w:spacing w:after="150"/>
      </w:pPr>
      <w:r>
        <w:rPr>
          <w:b/>
          <w:color w:val="000000"/>
        </w:rPr>
        <w:t>У поступку из става 1. овог члана орган државне управе може вршити увид, прибављати и обрађивати само оне податке који су законом или посебним прописом утврђени ка</w:t>
      </w:r>
      <w:r>
        <w:rPr>
          <w:b/>
          <w:color w:val="000000"/>
        </w:rPr>
        <w:t>о неопходни за решавање о одређеном праву, обавези или правном интересу странке.</w:t>
      </w:r>
      <w:r>
        <w:rPr>
          <w:rFonts w:ascii="Calibri"/>
          <w:b/>
          <w:color w:val="000000"/>
          <w:vertAlign w:val="superscript"/>
        </w:rPr>
        <w:t>*</w:t>
      </w:r>
    </w:p>
    <w:p w14:paraId="28BB706A" w14:textId="77777777" w:rsidR="004C4FE9" w:rsidRDefault="009169A0">
      <w:pPr>
        <w:spacing w:after="150"/>
      </w:pPr>
      <w:r>
        <w:rPr>
          <w:color w:val="000000"/>
        </w:rPr>
        <w:t>*Службени гласник РС, број 95/2010</w:t>
      </w:r>
    </w:p>
    <w:p w14:paraId="39D45891" w14:textId="77777777" w:rsidR="004C4FE9" w:rsidRDefault="009169A0">
      <w:pPr>
        <w:spacing w:after="120"/>
        <w:jc w:val="center"/>
      </w:pPr>
      <w:r>
        <w:rPr>
          <w:color w:val="000000"/>
        </w:rPr>
        <w:t>IX. ЈАВНОСТ РАДА И ОДНОСИ СА ГРАЂАНИМА</w:t>
      </w:r>
    </w:p>
    <w:p w14:paraId="22568626" w14:textId="77777777" w:rsidR="004C4FE9" w:rsidRDefault="009169A0">
      <w:pPr>
        <w:spacing w:after="120"/>
        <w:jc w:val="center"/>
      </w:pPr>
      <w:r>
        <w:rPr>
          <w:b/>
          <w:color w:val="000000"/>
        </w:rPr>
        <w:t>Обавештавање јавности о раду органа државне управе</w:t>
      </w:r>
    </w:p>
    <w:p w14:paraId="6C65209E" w14:textId="77777777" w:rsidR="004C4FE9" w:rsidRDefault="009169A0">
      <w:pPr>
        <w:spacing w:after="120"/>
        <w:jc w:val="center"/>
      </w:pPr>
      <w:r>
        <w:rPr>
          <w:color w:val="000000"/>
        </w:rPr>
        <w:t>Члан 76.</w:t>
      </w:r>
    </w:p>
    <w:p w14:paraId="7EA12BCE" w14:textId="77777777" w:rsidR="004C4FE9" w:rsidRDefault="009169A0">
      <w:pPr>
        <w:spacing w:after="150"/>
      </w:pPr>
      <w:r>
        <w:rPr>
          <w:color w:val="000000"/>
        </w:rPr>
        <w:t>Органи државне управе дужни су да обавеш</w:t>
      </w:r>
      <w:r>
        <w:rPr>
          <w:color w:val="000000"/>
        </w:rPr>
        <w:t>тавају јавност о свом раду преко средстава јавног информисања и на други прикладан начин.</w:t>
      </w:r>
    </w:p>
    <w:p w14:paraId="081A78F2" w14:textId="77777777" w:rsidR="004C4FE9" w:rsidRDefault="009169A0">
      <w:pPr>
        <w:spacing w:after="150"/>
      </w:pPr>
      <w:r>
        <w:rPr>
          <w:color w:val="000000"/>
        </w:rPr>
        <w:t>Запослени који су овлашћени за припрему информација и података везаних за обавештавање јавности одговорни су за њихову тачност и благовременост.</w:t>
      </w:r>
    </w:p>
    <w:p w14:paraId="7A9EA02C" w14:textId="77777777" w:rsidR="004C4FE9" w:rsidRDefault="009169A0">
      <w:pPr>
        <w:spacing w:after="150"/>
        <w:jc w:val="center"/>
      </w:pPr>
      <w:r>
        <w:rPr>
          <w:b/>
          <w:color w:val="000000"/>
        </w:rPr>
        <w:t>Учешће јавности у при</w:t>
      </w:r>
      <w:r>
        <w:rPr>
          <w:b/>
          <w:color w:val="000000"/>
        </w:rPr>
        <w:t>преми нацрта закона, других прописа и аката</w:t>
      </w:r>
      <w:r>
        <w:rPr>
          <w:rFonts w:ascii="Calibri"/>
          <w:b/>
          <w:color w:val="000000"/>
          <w:vertAlign w:val="superscript"/>
        </w:rPr>
        <w:t>*</w:t>
      </w:r>
    </w:p>
    <w:p w14:paraId="3273A408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77.</w:t>
      </w:r>
      <w:r>
        <w:rPr>
          <w:rFonts w:ascii="Calibri"/>
          <w:b/>
          <w:color w:val="000000"/>
          <w:vertAlign w:val="superscript"/>
        </w:rPr>
        <w:t>*</w:t>
      </w:r>
    </w:p>
    <w:p w14:paraId="19689E0D" w14:textId="77777777" w:rsidR="004C4FE9" w:rsidRDefault="009169A0">
      <w:pPr>
        <w:spacing w:after="150"/>
      </w:pPr>
      <w:r>
        <w:rPr>
          <w:b/>
          <w:color w:val="000000"/>
        </w:rPr>
        <w:t>Органи државне управе дужни су да обезбеде услове за учешће јавности у току припреме нацрта закона, других прописа и аката, у складу са овим законом.</w:t>
      </w:r>
      <w:r>
        <w:rPr>
          <w:rFonts w:ascii="Calibri"/>
          <w:b/>
          <w:color w:val="000000"/>
          <w:vertAlign w:val="superscript"/>
        </w:rPr>
        <w:t>*</w:t>
      </w:r>
    </w:p>
    <w:p w14:paraId="5D8415B6" w14:textId="77777777" w:rsidR="004C4FE9" w:rsidRDefault="009169A0">
      <w:pPr>
        <w:spacing w:after="150"/>
      </w:pPr>
      <w:r>
        <w:rPr>
          <w:b/>
          <w:color w:val="000000"/>
        </w:rPr>
        <w:t>Министарства и посебне организације дужни су да об</w:t>
      </w:r>
      <w:r>
        <w:rPr>
          <w:b/>
          <w:color w:val="000000"/>
        </w:rPr>
        <w:t xml:space="preserve">авесте јавност путем своје интернет странице и портала е-управе о отпочињању </w:t>
      </w:r>
      <w:r>
        <w:rPr>
          <w:b/>
          <w:color w:val="000000"/>
        </w:rPr>
        <w:lastRenderedPageBreak/>
        <w:t>израде нацрта закона, при чему објављују и основне информације о планираним решењима која ће бити предложена.</w:t>
      </w:r>
      <w:r>
        <w:rPr>
          <w:rFonts w:ascii="Calibri"/>
          <w:b/>
          <w:color w:val="000000"/>
          <w:vertAlign w:val="superscript"/>
        </w:rPr>
        <w:t>*</w:t>
      </w:r>
    </w:p>
    <w:p w14:paraId="2F41E1C7" w14:textId="77777777" w:rsidR="004C4FE9" w:rsidRDefault="009169A0">
      <w:pPr>
        <w:spacing w:after="150"/>
      </w:pPr>
      <w:r>
        <w:rPr>
          <w:b/>
          <w:color w:val="000000"/>
        </w:rPr>
        <w:t>Приликом отпочињања припреме нацрта закона којим се битно мења правн</w:t>
      </w:r>
      <w:r>
        <w:rPr>
          <w:b/>
          <w:color w:val="000000"/>
        </w:rPr>
        <w:t xml:space="preserve">и режим у једној области или којим се уређују питања која посебно занимају јавност, министарства и посебне организaције путем своје интернет странице и портала е-управе објављују и полазни документ који садржи приказ проблема у одређеној области и њихових </w:t>
      </w:r>
      <w:r>
        <w:rPr>
          <w:b/>
          <w:color w:val="000000"/>
        </w:rPr>
        <w:t>узрока, циљеве и очекиване ефекте доношења закона, као и основна начела за уређивање друштвених односа у тој области, укључујући и права и обавезе субјеката на које се закон односи (полазне основе).</w:t>
      </w:r>
      <w:r>
        <w:rPr>
          <w:rFonts w:ascii="Calibri"/>
          <w:b/>
          <w:color w:val="000000"/>
          <w:vertAlign w:val="superscript"/>
        </w:rPr>
        <w:t>*</w:t>
      </w:r>
    </w:p>
    <w:p w14:paraId="0D7F5009" w14:textId="77777777" w:rsidR="004C4FE9" w:rsidRDefault="009169A0">
      <w:pPr>
        <w:spacing w:after="150"/>
      </w:pPr>
      <w:r>
        <w:rPr>
          <w:b/>
          <w:color w:val="000000"/>
        </w:rPr>
        <w:t>Министарства и посебне организације током припреме нацрт</w:t>
      </w:r>
      <w:r>
        <w:rPr>
          <w:b/>
          <w:color w:val="000000"/>
        </w:rPr>
        <w:t>а закона спроводе консултације са свим релевантним субјектима, укључујући друге државне органе, релевантна удружења, стручну јавност, као и друге заинтересоване стране, на начин којим се обезбеђује отвореност и делотворно учешће јавности у том процесу.</w:t>
      </w:r>
      <w:r>
        <w:rPr>
          <w:rFonts w:ascii="Calibri"/>
          <w:b/>
          <w:color w:val="000000"/>
          <w:vertAlign w:val="superscript"/>
        </w:rPr>
        <w:t>*</w:t>
      </w:r>
    </w:p>
    <w:p w14:paraId="682E1A58" w14:textId="77777777" w:rsidR="004C4FE9" w:rsidRDefault="009169A0">
      <w:pPr>
        <w:spacing w:after="150"/>
      </w:pPr>
      <w:r>
        <w:rPr>
          <w:b/>
          <w:color w:val="000000"/>
        </w:rPr>
        <w:t>Од</w:t>
      </w:r>
      <w:r>
        <w:rPr>
          <w:b/>
          <w:color w:val="000000"/>
        </w:rPr>
        <w:t>редба става 4. овог члана сходно се примењује и приликом припреме подзаконских аката којима се разрађују поједине одредбе или се одређује начин извршења појединих одредаба закона из става 3. овог члана.</w:t>
      </w:r>
      <w:r>
        <w:rPr>
          <w:rFonts w:ascii="Calibri"/>
          <w:b/>
          <w:color w:val="000000"/>
          <w:vertAlign w:val="superscript"/>
        </w:rPr>
        <w:t>*</w:t>
      </w:r>
    </w:p>
    <w:p w14:paraId="4BB5A132" w14:textId="77777777" w:rsidR="004C4FE9" w:rsidRDefault="009169A0">
      <w:pPr>
        <w:spacing w:after="150"/>
      </w:pPr>
      <w:r>
        <w:rPr>
          <w:b/>
          <w:color w:val="000000"/>
        </w:rPr>
        <w:t>Министарства и посебне организације дужни су да у пр</w:t>
      </w:r>
      <w:r>
        <w:rPr>
          <w:b/>
          <w:color w:val="000000"/>
        </w:rPr>
        <w:t>ипреми нацрта закона из става 3. овог члана спроведу јавну расправу.</w:t>
      </w:r>
      <w:r>
        <w:rPr>
          <w:rFonts w:ascii="Calibri"/>
          <w:b/>
          <w:color w:val="000000"/>
          <w:vertAlign w:val="superscript"/>
        </w:rPr>
        <w:t>*</w:t>
      </w:r>
    </w:p>
    <w:p w14:paraId="11F5E557" w14:textId="77777777" w:rsidR="004C4FE9" w:rsidRDefault="009169A0">
      <w:pPr>
        <w:spacing w:after="150"/>
      </w:pPr>
      <w:r>
        <w:rPr>
          <w:b/>
          <w:color w:val="000000"/>
        </w:rPr>
        <w:t>Спровођење јавне расправе у припреми нацрта закона ближе се уређује пословником Владе.</w:t>
      </w:r>
      <w:r>
        <w:rPr>
          <w:rFonts w:ascii="Calibri"/>
          <w:b/>
          <w:color w:val="000000"/>
          <w:vertAlign w:val="superscript"/>
        </w:rPr>
        <w:t>*</w:t>
      </w:r>
    </w:p>
    <w:p w14:paraId="216BFCD8" w14:textId="77777777" w:rsidR="004C4FE9" w:rsidRDefault="009169A0">
      <w:pPr>
        <w:spacing w:after="150"/>
      </w:pPr>
      <w:r>
        <w:rPr>
          <w:b/>
          <w:color w:val="000000"/>
        </w:rPr>
        <w:t>Министарство надлежно за државну управу, у сарадњи са органом државне управе надлежним за јавне по</w:t>
      </w:r>
      <w:r>
        <w:rPr>
          <w:b/>
          <w:color w:val="000000"/>
        </w:rPr>
        <w:t>литике припрема и доноси правилник којим се уређују смернице добре праксе за остваривање учешћа јавности у припреми нацрта закона, других аката и прописа.</w:t>
      </w:r>
      <w:r>
        <w:rPr>
          <w:rFonts w:ascii="Calibri"/>
          <w:b/>
          <w:color w:val="000000"/>
          <w:vertAlign w:val="superscript"/>
        </w:rPr>
        <w:t>*</w:t>
      </w:r>
    </w:p>
    <w:p w14:paraId="46CFB3D3" w14:textId="77777777" w:rsidR="004C4FE9" w:rsidRDefault="009169A0">
      <w:pPr>
        <w:spacing w:after="150"/>
      </w:pPr>
      <w:r>
        <w:rPr>
          <w:b/>
          <w:color w:val="000000"/>
        </w:rPr>
        <w:t>Одредбе овог члана сходно се примењују у припреми стратегија развоја, акционих планова и других доку</w:t>
      </w:r>
      <w:r>
        <w:rPr>
          <w:b/>
          <w:color w:val="000000"/>
        </w:rPr>
        <w:t>мената јавних политика, уколико посебним законом није другачије уређено.</w:t>
      </w:r>
      <w:r>
        <w:rPr>
          <w:rFonts w:ascii="Calibri"/>
          <w:b/>
          <w:color w:val="000000"/>
          <w:vertAlign w:val="superscript"/>
        </w:rPr>
        <w:t>*</w:t>
      </w:r>
    </w:p>
    <w:p w14:paraId="293278D3" w14:textId="77777777" w:rsidR="004C4FE9" w:rsidRDefault="009169A0">
      <w:pPr>
        <w:spacing w:after="150"/>
      </w:pPr>
      <w:r>
        <w:rPr>
          <w:b/>
          <w:color w:val="000000"/>
        </w:rPr>
        <w:t>У припреми стратегије развоја обавезно се спроводи јавна расправа, у складу са пословником Владе.</w:t>
      </w:r>
      <w:r>
        <w:rPr>
          <w:rFonts w:ascii="Calibri"/>
          <w:b/>
          <w:color w:val="000000"/>
          <w:vertAlign w:val="superscript"/>
        </w:rPr>
        <w:t>*</w:t>
      </w:r>
    </w:p>
    <w:p w14:paraId="105201F5" w14:textId="77777777" w:rsidR="004C4FE9" w:rsidRDefault="009169A0">
      <w:pPr>
        <w:spacing w:after="150"/>
      </w:pPr>
      <w:r>
        <w:rPr>
          <w:color w:val="000000"/>
        </w:rPr>
        <w:t>*Службени гласник РС, број 47/2018</w:t>
      </w:r>
    </w:p>
    <w:p w14:paraId="3521DC89" w14:textId="77777777" w:rsidR="004C4FE9" w:rsidRDefault="009169A0">
      <w:pPr>
        <w:spacing w:after="120"/>
        <w:jc w:val="center"/>
      </w:pPr>
      <w:r>
        <w:rPr>
          <w:b/>
          <w:color w:val="000000"/>
        </w:rPr>
        <w:t>Управни дани</w:t>
      </w:r>
    </w:p>
    <w:p w14:paraId="6F164703" w14:textId="77777777" w:rsidR="004C4FE9" w:rsidRDefault="009169A0">
      <w:pPr>
        <w:spacing w:after="120"/>
        <w:jc w:val="center"/>
      </w:pPr>
      <w:r>
        <w:rPr>
          <w:color w:val="000000"/>
        </w:rPr>
        <w:t>Члан 78.</w:t>
      </w:r>
    </w:p>
    <w:p w14:paraId="44AF36B9" w14:textId="77777777" w:rsidR="004C4FE9" w:rsidRDefault="009169A0">
      <w:pPr>
        <w:spacing w:after="150"/>
      </w:pPr>
      <w:r>
        <w:rPr>
          <w:color w:val="000000"/>
        </w:rPr>
        <w:t xml:space="preserve">Органи државне </w:t>
      </w:r>
      <w:r>
        <w:rPr>
          <w:color w:val="000000"/>
        </w:rPr>
        <w:t>управе могу да врше поједине послове у месту изван свог седишта и седишта подручне јединице, у управним данима.</w:t>
      </w:r>
    </w:p>
    <w:p w14:paraId="10D34222" w14:textId="77777777" w:rsidR="004C4FE9" w:rsidRDefault="009169A0">
      <w:pPr>
        <w:spacing w:after="150"/>
      </w:pPr>
      <w:r>
        <w:rPr>
          <w:color w:val="000000"/>
        </w:rPr>
        <w:lastRenderedPageBreak/>
        <w:t>Послове који се предузимају у управним данима и време и место одржавања управних дана одређује руководилац органа државне управе.</w:t>
      </w:r>
    </w:p>
    <w:p w14:paraId="139CCD8C" w14:textId="77777777" w:rsidR="004C4FE9" w:rsidRDefault="009169A0">
      <w:pPr>
        <w:spacing w:after="150"/>
      </w:pPr>
      <w:r>
        <w:rPr>
          <w:color w:val="000000"/>
        </w:rPr>
        <w:t xml:space="preserve">Управни </w:t>
      </w:r>
      <w:r>
        <w:rPr>
          <w:color w:val="000000"/>
        </w:rPr>
        <w:t>дани оглашавају се у местима у којима се одржавају.</w:t>
      </w:r>
    </w:p>
    <w:p w14:paraId="01863A5F" w14:textId="77777777" w:rsidR="004C4FE9" w:rsidRDefault="009169A0">
      <w:pPr>
        <w:spacing w:after="120"/>
        <w:jc w:val="center"/>
      </w:pPr>
      <w:r>
        <w:rPr>
          <w:b/>
          <w:color w:val="000000"/>
        </w:rPr>
        <w:t>Дужност обавештавања странака и грађана</w:t>
      </w:r>
    </w:p>
    <w:p w14:paraId="1579FF11" w14:textId="77777777" w:rsidR="004C4FE9" w:rsidRDefault="009169A0">
      <w:pPr>
        <w:spacing w:after="120"/>
        <w:jc w:val="center"/>
      </w:pPr>
      <w:r>
        <w:rPr>
          <w:color w:val="000000"/>
        </w:rPr>
        <w:t>Члан 79.</w:t>
      </w:r>
    </w:p>
    <w:p w14:paraId="043AFDA1" w14:textId="77777777" w:rsidR="004C4FE9" w:rsidRDefault="009169A0">
      <w:pPr>
        <w:spacing w:after="150"/>
      </w:pPr>
      <w:r>
        <w:rPr>
          <w:color w:val="000000"/>
        </w:rPr>
        <w:t>Органи државне управе дужни су да на примерен начин, пре свега у просторијама у којима раде са странкама, обавештавају странке о њиховим правима, обавезама</w:t>
      </w:r>
      <w:r>
        <w:rPr>
          <w:color w:val="000000"/>
        </w:rPr>
        <w:t xml:space="preserve"> и начину остваривања права и обавеза, своме делокругу, о органу државне управе који надзире њихов рад и начину контакта с њиме и о другим подацима битним за јавност рада и односе са странкама.</w:t>
      </w:r>
    </w:p>
    <w:p w14:paraId="6620CF48" w14:textId="77777777" w:rsidR="004C4FE9" w:rsidRDefault="009169A0">
      <w:pPr>
        <w:spacing w:after="150"/>
      </w:pPr>
      <w:r>
        <w:rPr>
          <w:color w:val="000000"/>
        </w:rPr>
        <w:t>Органи државне управе дужни су да пружају информације преко те</w:t>
      </w:r>
      <w:r>
        <w:rPr>
          <w:color w:val="000000"/>
        </w:rPr>
        <w:t>лефона и других средстава везе којима су технички опремљени.</w:t>
      </w:r>
    </w:p>
    <w:p w14:paraId="13BCF1C9" w14:textId="77777777" w:rsidR="004C4FE9" w:rsidRDefault="009169A0">
      <w:pPr>
        <w:spacing w:after="120"/>
        <w:jc w:val="center"/>
      </w:pPr>
      <w:r>
        <w:rPr>
          <w:b/>
          <w:color w:val="000000"/>
        </w:rPr>
        <w:t>Давање мишљења</w:t>
      </w:r>
    </w:p>
    <w:p w14:paraId="5294681C" w14:textId="77777777" w:rsidR="004C4FE9" w:rsidRDefault="009169A0">
      <w:pPr>
        <w:spacing w:after="120"/>
        <w:jc w:val="center"/>
      </w:pPr>
      <w:r>
        <w:rPr>
          <w:color w:val="000000"/>
        </w:rPr>
        <w:t>Члан 80.</w:t>
      </w:r>
    </w:p>
    <w:p w14:paraId="226AEDF0" w14:textId="77777777" w:rsidR="004C4FE9" w:rsidRDefault="009169A0">
      <w:pPr>
        <w:spacing w:after="150"/>
      </w:pPr>
      <w:r>
        <w:rPr>
          <w:color w:val="000000"/>
        </w:rPr>
        <w:t>На тражење физичких или правних лица, органи државне управе дужни су да дају мишљења о примени одредаба закона и других општих аката, у року од 30 дана.</w:t>
      </w:r>
    </w:p>
    <w:p w14:paraId="7B36DC03" w14:textId="77777777" w:rsidR="004C4FE9" w:rsidRDefault="009169A0">
      <w:pPr>
        <w:spacing w:after="150"/>
      </w:pPr>
      <w:r>
        <w:rPr>
          <w:color w:val="000000"/>
        </w:rPr>
        <w:t>Мишљења органа држ</w:t>
      </w:r>
      <w:r>
        <w:rPr>
          <w:color w:val="000000"/>
        </w:rPr>
        <w:t>авне управе нису обавезујућа.</w:t>
      </w:r>
    </w:p>
    <w:p w14:paraId="02A35867" w14:textId="77777777" w:rsidR="004C4FE9" w:rsidRDefault="009169A0">
      <w:pPr>
        <w:spacing w:after="120"/>
        <w:jc w:val="center"/>
      </w:pPr>
      <w:r>
        <w:rPr>
          <w:b/>
          <w:color w:val="000000"/>
        </w:rPr>
        <w:t>Поступање са притужбама</w:t>
      </w:r>
    </w:p>
    <w:p w14:paraId="4F831DE4" w14:textId="77777777" w:rsidR="004C4FE9" w:rsidRDefault="009169A0">
      <w:pPr>
        <w:spacing w:after="120"/>
        <w:jc w:val="center"/>
      </w:pPr>
      <w:r>
        <w:rPr>
          <w:color w:val="000000"/>
        </w:rPr>
        <w:t>Члан 81.</w:t>
      </w:r>
    </w:p>
    <w:p w14:paraId="741E8FB1" w14:textId="77777777" w:rsidR="004C4FE9" w:rsidRDefault="009169A0">
      <w:pPr>
        <w:spacing w:after="150"/>
      </w:pPr>
      <w:r>
        <w:rPr>
          <w:color w:val="000000"/>
        </w:rPr>
        <w:t>Органи државне управе дужни су да свима омогуће прикладан начин за подношење притужби на свој рад и на неправилан однос запослених.</w:t>
      </w:r>
    </w:p>
    <w:p w14:paraId="537B5E4E" w14:textId="77777777" w:rsidR="004C4FE9" w:rsidRDefault="009169A0">
      <w:pPr>
        <w:spacing w:after="150"/>
      </w:pPr>
      <w:r>
        <w:rPr>
          <w:color w:val="000000"/>
        </w:rPr>
        <w:t>На поднету притужбу орган државне управе дужан је да одговори</w:t>
      </w:r>
      <w:r>
        <w:rPr>
          <w:color w:val="000000"/>
        </w:rPr>
        <w:t xml:space="preserve"> у року од 15 дана од дана пријема притужбе, ако подносилац притужбе захтева одговор.</w:t>
      </w:r>
    </w:p>
    <w:p w14:paraId="3EDDAA7B" w14:textId="77777777" w:rsidR="004C4FE9" w:rsidRDefault="009169A0">
      <w:pPr>
        <w:spacing w:after="150"/>
      </w:pPr>
      <w:r>
        <w:rPr>
          <w:color w:val="000000"/>
        </w:rPr>
        <w:t>Орган државне управе дужан је да најмање једном у 30 дана разматра питања обухваћена притужбама.</w:t>
      </w:r>
    </w:p>
    <w:p w14:paraId="58E209D9" w14:textId="77777777" w:rsidR="004C4FE9" w:rsidRDefault="009169A0">
      <w:pPr>
        <w:spacing w:after="120"/>
        <w:jc w:val="center"/>
      </w:pPr>
      <w:r>
        <w:rPr>
          <w:b/>
          <w:color w:val="000000"/>
        </w:rPr>
        <w:t>Однос са странкама</w:t>
      </w:r>
    </w:p>
    <w:p w14:paraId="72A0A983" w14:textId="77777777" w:rsidR="004C4FE9" w:rsidRDefault="009169A0">
      <w:pPr>
        <w:spacing w:after="120"/>
        <w:jc w:val="center"/>
      </w:pPr>
      <w:r>
        <w:rPr>
          <w:color w:val="000000"/>
        </w:rPr>
        <w:t>Члан 82.</w:t>
      </w:r>
    </w:p>
    <w:p w14:paraId="18940512" w14:textId="77777777" w:rsidR="004C4FE9" w:rsidRDefault="009169A0">
      <w:pPr>
        <w:spacing w:after="150"/>
      </w:pPr>
      <w:r>
        <w:rPr>
          <w:color w:val="000000"/>
        </w:rPr>
        <w:t>Органи државне управе морају остварити пример</w:t>
      </w:r>
      <w:r>
        <w:rPr>
          <w:color w:val="000000"/>
        </w:rPr>
        <w:t>ен однос са странкама и примати странке у току радног времена.</w:t>
      </w:r>
    </w:p>
    <w:p w14:paraId="01934E66" w14:textId="77777777" w:rsidR="004C4FE9" w:rsidRDefault="009169A0">
      <w:pPr>
        <w:spacing w:after="150"/>
      </w:pPr>
      <w:r>
        <w:rPr>
          <w:color w:val="000000"/>
        </w:rPr>
        <w:t>Недељни и дневни распоред радног времена и друга питања везана за радно време у органима државне управе уређује Влада.</w:t>
      </w:r>
    </w:p>
    <w:p w14:paraId="0B333DC7" w14:textId="77777777" w:rsidR="004C4FE9" w:rsidRDefault="009169A0">
      <w:pPr>
        <w:spacing w:after="120"/>
        <w:jc w:val="center"/>
      </w:pPr>
      <w:r>
        <w:rPr>
          <w:b/>
          <w:color w:val="000000"/>
        </w:rPr>
        <w:t>Означавање органа државне управе</w:t>
      </w:r>
    </w:p>
    <w:p w14:paraId="47D5C0E7" w14:textId="77777777" w:rsidR="004C4FE9" w:rsidRDefault="009169A0">
      <w:pPr>
        <w:spacing w:after="120"/>
        <w:jc w:val="center"/>
      </w:pPr>
      <w:r>
        <w:rPr>
          <w:color w:val="000000"/>
        </w:rPr>
        <w:t>Члан 83.</w:t>
      </w:r>
    </w:p>
    <w:p w14:paraId="6E563971" w14:textId="77777777" w:rsidR="004C4FE9" w:rsidRDefault="009169A0">
      <w:pPr>
        <w:spacing w:after="150"/>
      </w:pPr>
      <w:r>
        <w:rPr>
          <w:color w:val="000000"/>
        </w:rPr>
        <w:lastRenderedPageBreak/>
        <w:t>На зградама у којима су смештени</w:t>
      </w:r>
      <w:r>
        <w:rPr>
          <w:color w:val="000000"/>
        </w:rPr>
        <w:t xml:space="preserve"> органи државне управе истичу се назив органа, грб и застава Републике Србије.</w:t>
      </w:r>
    </w:p>
    <w:p w14:paraId="7CE68C33" w14:textId="77777777" w:rsidR="004C4FE9" w:rsidRDefault="009169A0">
      <w:pPr>
        <w:spacing w:after="150"/>
      </w:pPr>
      <w:r>
        <w:rPr>
          <w:color w:val="000000"/>
        </w:rPr>
        <w:t xml:space="preserve">На улазу у службену просторију истичу се лична имена, функција или радно место лица која у њој раде, а на одговарајућем месту унутар зграде истиче се распоред просторија органа </w:t>
      </w:r>
      <w:r>
        <w:rPr>
          <w:color w:val="000000"/>
        </w:rPr>
        <w:t>државне управе.</w:t>
      </w:r>
    </w:p>
    <w:p w14:paraId="339D6CF3" w14:textId="77777777" w:rsidR="004C4FE9" w:rsidRDefault="009169A0">
      <w:pPr>
        <w:spacing w:after="120"/>
        <w:jc w:val="center"/>
      </w:pPr>
      <w:r>
        <w:rPr>
          <w:color w:val="000000"/>
        </w:rPr>
        <w:t>X. ДРЖАВНИ СЛУЖБЕНИЦИ</w:t>
      </w:r>
    </w:p>
    <w:p w14:paraId="396979D3" w14:textId="77777777" w:rsidR="004C4FE9" w:rsidRDefault="009169A0">
      <w:pPr>
        <w:spacing w:after="120"/>
        <w:jc w:val="center"/>
      </w:pPr>
      <w:r>
        <w:rPr>
          <w:color w:val="000000"/>
        </w:rPr>
        <w:t>Члан 84.</w:t>
      </w:r>
    </w:p>
    <w:p w14:paraId="1E735B70" w14:textId="77777777" w:rsidR="004C4FE9" w:rsidRDefault="009169A0">
      <w:pPr>
        <w:spacing w:after="150"/>
      </w:pPr>
      <w:r>
        <w:rPr>
          <w:color w:val="000000"/>
        </w:rPr>
        <w:t>Послове из делокруга органа државне управе врше државни службеници.</w:t>
      </w:r>
    </w:p>
    <w:p w14:paraId="4A878B9D" w14:textId="77777777" w:rsidR="004C4FE9" w:rsidRDefault="009169A0">
      <w:pPr>
        <w:spacing w:after="150"/>
      </w:pPr>
      <w:r>
        <w:rPr>
          <w:color w:val="000000"/>
        </w:rPr>
        <w:t>Државни службеник може да ради на пословима државне управе ако је положио државни стручни испит, према закону којим се уређује положај државн</w:t>
      </w:r>
      <w:r>
        <w:rPr>
          <w:color w:val="000000"/>
        </w:rPr>
        <w:t>их службеника.</w:t>
      </w:r>
    </w:p>
    <w:p w14:paraId="4D03DB27" w14:textId="77777777" w:rsidR="004C4FE9" w:rsidRDefault="009169A0">
      <w:pPr>
        <w:spacing w:after="150"/>
      </w:pPr>
      <w:r>
        <w:rPr>
          <w:b/>
          <w:color w:val="000000"/>
        </w:rPr>
        <w:t>За вођење управног поступка и одлучивање о правима и обавезама физичких и правних лица може бити овлашћен државни службеник који има стечено високо образовање на основним академским студијама у обиму од најмање 180 ЕСПБ бодова, основним стру</w:t>
      </w:r>
      <w:r>
        <w:rPr>
          <w:b/>
          <w:color w:val="000000"/>
        </w:rPr>
        <w:t>ковним студијама, односно на студијама у трајању до три године.</w:t>
      </w:r>
      <w:r>
        <w:rPr>
          <w:rFonts w:ascii="Calibri"/>
          <w:b/>
          <w:color w:val="000000"/>
          <w:vertAlign w:val="superscript"/>
        </w:rPr>
        <w:t>**</w:t>
      </w:r>
    </w:p>
    <w:p w14:paraId="27FB4E32" w14:textId="77777777" w:rsidR="004C4FE9" w:rsidRDefault="009169A0">
      <w:pPr>
        <w:spacing w:after="150"/>
      </w:pPr>
      <w:r>
        <w:rPr>
          <w:b/>
          <w:color w:val="000000"/>
        </w:rPr>
        <w:t>Услове из ст. 2. и 3. овог члана мора да испуњава и запослени код носиоца јавног овлашћења који је овлашћен да води управни поступак и одлучује у управном поступку.</w:t>
      </w:r>
      <w:r>
        <w:rPr>
          <w:rFonts w:ascii="Calibri"/>
          <w:b/>
          <w:color w:val="000000"/>
          <w:vertAlign w:val="superscript"/>
        </w:rPr>
        <w:t>*</w:t>
      </w:r>
    </w:p>
    <w:p w14:paraId="6EF3A4A2" w14:textId="77777777" w:rsidR="004C4FE9" w:rsidRDefault="009169A0">
      <w:pPr>
        <w:spacing w:after="150"/>
      </w:pPr>
      <w:r>
        <w:rPr>
          <w:color w:val="000000"/>
        </w:rPr>
        <w:t xml:space="preserve">Положај државних </w:t>
      </w:r>
      <w:r>
        <w:rPr>
          <w:color w:val="000000"/>
        </w:rPr>
        <w:t>службеника уређује се посебним законом.</w:t>
      </w:r>
    </w:p>
    <w:p w14:paraId="13FFDE34" w14:textId="77777777" w:rsidR="004C4FE9" w:rsidRDefault="009169A0">
      <w:pPr>
        <w:spacing w:after="150"/>
      </w:pPr>
      <w:r>
        <w:rPr>
          <w:color w:val="000000"/>
        </w:rPr>
        <w:t>*Службени гласник РС, број 95/2010</w:t>
      </w:r>
    </w:p>
    <w:p w14:paraId="59FC3466" w14:textId="77777777" w:rsidR="004C4FE9" w:rsidRDefault="009169A0">
      <w:pPr>
        <w:spacing w:after="150"/>
      </w:pPr>
      <w:r>
        <w:rPr>
          <w:color w:val="000000"/>
        </w:rPr>
        <w:t>**Службени гласник РС, број 99/2014</w:t>
      </w:r>
    </w:p>
    <w:p w14:paraId="3B732025" w14:textId="77777777" w:rsidR="004C4FE9" w:rsidRDefault="009169A0">
      <w:pPr>
        <w:spacing w:after="120"/>
        <w:jc w:val="center"/>
      </w:pPr>
      <w:r>
        <w:rPr>
          <w:color w:val="000000"/>
        </w:rPr>
        <w:t>XI. КАНЦЕЛАРИЈСКО ПОСЛОВАЊЕ. ПРИМЕНА ОДРЕДАБА ОВОГ ЗАКОНА</w:t>
      </w:r>
    </w:p>
    <w:p w14:paraId="4AA50548" w14:textId="77777777" w:rsidR="004C4FE9" w:rsidRDefault="009169A0">
      <w:pPr>
        <w:spacing w:after="120"/>
        <w:jc w:val="center"/>
      </w:pPr>
      <w:r>
        <w:rPr>
          <w:b/>
          <w:color w:val="000000"/>
        </w:rPr>
        <w:t>Канцеларијско пословање органа државне управе</w:t>
      </w:r>
    </w:p>
    <w:p w14:paraId="37C86CD4" w14:textId="77777777" w:rsidR="004C4FE9" w:rsidRDefault="009169A0">
      <w:pPr>
        <w:spacing w:after="120"/>
        <w:jc w:val="center"/>
      </w:pPr>
      <w:r>
        <w:rPr>
          <w:color w:val="000000"/>
        </w:rPr>
        <w:t>Члан 85.</w:t>
      </w:r>
    </w:p>
    <w:p w14:paraId="1F03DA68" w14:textId="77777777" w:rsidR="004C4FE9" w:rsidRDefault="009169A0">
      <w:pPr>
        <w:spacing w:after="150"/>
      </w:pPr>
      <w:r>
        <w:rPr>
          <w:color w:val="000000"/>
        </w:rPr>
        <w:t>Канцеларијско пословање обухвата</w:t>
      </w:r>
      <w:r>
        <w:rPr>
          <w:color w:val="000000"/>
        </w:rPr>
        <w:t xml:space="preserve"> евидентирање, чување, разврставање и архивирање материјала који је примљен у раду органа државне управе или који настане у раду органа државне управе и сва друга питања везана за пословање органа државне управе.</w:t>
      </w:r>
    </w:p>
    <w:p w14:paraId="71DE9601" w14:textId="77777777" w:rsidR="004C4FE9" w:rsidRDefault="009169A0">
      <w:pPr>
        <w:spacing w:after="150"/>
      </w:pPr>
      <w:r>
        <w:rPr>
          <w:color w:val="000000"/>
        </w:rPr>
        <w:t xml:space="preserve">Канцеларијско пословање уређује се </w:t>
      </w:r>
      <w:r>
        <w:rPr>
          <w:color w:val="000000"/>
        </w:rPr>
        <w:t>уредбом Владе.</w:t>
      </w:r>
    </w:p>
    <w:p w14:paraId="032D967C" w14:textId="77777777" w:rsidR="004C4FE9" w:rsidRDefault="009169A0">
      <w:pPr>
        <w:spacing w:after="120"/>
        <w:jc w:val="center"/>
      </w:pPr>
      <w:r>
        <w:rPr>
          <w:b/>
          <w:color w:val="000000"/>
        </w:rPr>
        <w:t>Примена одредаба овог закона</w:t>
      </w:r>
    </w:p>
    <w:p w14:paraId="06F2B8BD" w14:textId="77777777" w:rsidR="004C4FE9" w:rsidRDefault="009169A0">
      <w:pPr>
        <w:spacing w:after="120"/>
        <w:jc w:val="center"/>
      </w:pPr>
      <w:r>
        <w:rPr>
          <w:color w:val="000000"/>
        </w:rPr>
        <w:t>Члан 86.</w:t>
      </w:r>
    </w:p>
    <w:p w14:paraId="28A5EC27" w14:textId="77777777" w:rsidR="004C4FE9" w:rsidRDefault="009169A0">
      <w:pPr>
        <w:spacing w:after="150"/>
      </w:pPr>
      <w:r>
        <w:rPr>
          <w:color w:val="000000"/>
        </w:rPr>
        <w:t>Одредбе овог закона о канцеларијском пословању и о положеном државном стручном испиту потребном за вршење послова државне управе примењују се и на службе Народне скупштине, председника Републике и Владе.</w:t>
      </w:r>
    </w:p>
    <w:p w14:paraId="00615533" w14:textId="77777777" w:rsidR="004C4FE9" w:rsidRDefault="009169A0">
      <w:pPr>
        <w:spacing w:after="150"/>
      </w:pPr>
      <w:r>
        <w:rPr>
          <w:color w:val="000000"/>
        </w:rPr>
        <w:lastRenderedPageBreak/>
        <w:t>Одредбе овог закона о начелима деловања органа државне управе, јавности рада и односима са грађанима, положеном државном стручном испиту потребном за вршење послова државне управе, школској спреми потребној за добијање овлашћења за вођење управног поступк</w:t>
      </w:r>
      <w:r>
        <w:rPr>
          <w:color w:val="000000"/>
        </w:rPr>
        <w:t>а и доношење решења у управном поступку и о канцеларијском пословању сходно се примењују на све имаоце јавних овлашћења кад врше поверене послове државне управе, као и на органе аутономних покрајина, општина, градова и града Београда у њиховом делокругу.</w:t>
      </w:r>
    </w:p>
    <w:p w14:paraId="310E433B" w14:textId="77777777" w:rsidR="004C4FE9" w:rsidRDefault="009169A0">
      <w:pPr>
        <w:spacing w:after="120"/>
        <w:jc w:val="center"/>
      </w:pPr>
      <w:r>
        <w:rPr>
          <w:color w:val="000000"/>
        </w:rPr>
        <w:t>X</w:t>
      </w:r>
      <w:r>
        <w:rPr>
          <w:color w:val="000000"/>
        </w:rPr>
        <w:t>II. ПРЕЛАЗНЕ И ЗАВРШНЕ ОДРЕДБЕ</w:t>
      </w:r>
    </w:p>
    <w:p w14:paraId="0B360B63" w14:textId="77777777" w:rsidR="004C4FE9" w:rsidRDefault="009169A0">
      <w:pPr>
        <w:spacing w:after="120"/>
        <w:jc w:val="center"/>
      </w:pPr>
      <w:r>
        <w:rPr>
          <w:b/>
          <w:color w:val="000000"/>
        </w:rPr>
        <w:t>Примена аката Владе донесених до ступања на снагу овог закона</w:t>
      </w:r>
    </w:p>
    <w:p w14:paraId="335F901F" w14:textId="77777777" w:rsidR="004C4FE9" w:rsidRDefault="009169A0">
      <w:pPr>
        <w:spacing w:after="120"/>
        <w:jc w:val="center"/>
      </w:pPr>
      <w:r>
        <w:rPr>
          <w:color w:val="000000"/>
        </w:rPr>
        <w:t>Члан 87.</w:t>
      </w:r>
    </w:p>
    <w:p w14:paraId="7428CB77" w14:textId="77777777" w:rsidR="004C4FE9" w:rsidRDefault="009169A0">
      <w:pPr>
        <w:spacing w:after="150"/>
      </w:pPr>
      <w:r>
        <w:rPr>
          <w:color w:val="000000"/>
        </w:rPr>
        <w:t>До доношења аката Владе предвиђених овим законом примењују се акти Владе донесени до дана ступања на снагу овог закона, изузев одредаба које су у супротно</w:t>
      </w:r>
      <w:r>
        <w:rPr>
          <w:color w:val="000000"/>
        </w:rPr>
        <w:t>сти са овим законом.</w:t>
      </w:r>
    </w:p>
    <w:p w14:paraId="5C128063" w14:textId="77777777" w:rsidR="004C4FE9" w:rsidRDefault="009169A0">
      <w:pPr>
        <w:spacing w:after="120"/>
        <w:jc w:val="center"/>
      </w:pPr>
      <w:r>
        <w:rPr>
          <w:b/>
          <w:color w:val="000000"/>
        </w:rPr>
        <w:t>Положај функционера</w:t>
      </w:r>
    </w:p>
    <w:p w14:paraId="4CD44AA1" w14:textId="77777777" w:rsidR="004C4FE9" w:rsidRDefault="009169A0">
      <w:pPr>
        <w:spacing w:after="120"/>
        <w:jc w:val="center"/>
      </w:pPr>
      <w:r>
        <w:rPr>
          <w:color w:val="000000"/>
        </w:rPr>
        <w:t>Члан 88.</w:t>
      </w:r>
    </w:p>
    <w:p w14:paraId="073FD537" w14:textId="77777777" w:rsidR="004C4FE9" w:rsidRDefault="009169A0">
      <w:pPr>
        <w:spacing w:after="150"/>
      </w:pPr>
      <w:r>
        <w:rPr>
          <w:color w:val="000000"/>
        </w:rPr>
        <w:t>Даном ступања на снагу овог закона заменици министара постају државни секретари, а руководиоци посебних организација постају директори посебних организација.</w:t>
      </w:r>
    </w:p>
    <w:p w14:paraId="36E34079" w14:textId="77777777" w:rsidR="004C4FE9" w:rsidRDefault="009169A0">
      <w:pPr>
        <w:spacing w:after="150"/>
      </w:pPr>
      <w:r>
        <w:rPr>
          <w:color w:val="000000"/>
        </w:rPr>
        <w:t>До ступања на снагу закона којим се уређује поло</w:t>
      </w:r>
      <w:r>
        <w:rPr>
          <w:color w:val="000000"/>
        </w:rPr>
        <w:t>жај државних службеника Влада поставља и разрешава:</w:t>
      </w:r>
    </w:p>
    <w:p w14:paraId="472D4337" w14:textId="77777777" w:rsidR="004C4FE9" w:rsidRDefault="009169A0">
      <w:pPr>
        <w:spacing w:after="150"/>
      </w:pPr>
      <w:r>
        <w:rPr>
          <w:color w:val="000000"/>
        </w:rPr>
        <w:t>1) помоћнике министара, секретаре министарстава, директоре органа у саставу и помоћнике директора органа у саставу, на предлог министара;</w:t>
      </w:r>
    </w:p>
    <w:p w14:paraId="2E7865FB" w14:textId="77777777" w:rsidR="004C4FE9" w:rsidRDefault="009169A0">
      <w:pPr>
        <w:spacing w:after="150"/>
      </w:pPr>
      <w:r>
        <w:rPr>
          <w:color w:val="000000"/>
        </w:rPr>
        <w:t>2) директоре посебних организација, на предлог председника Владе;</w:t>
      </w:r>
    </w:p>
    <w:p w14:paraId="5BED0F38" w14:textId="77777777" w:rsidR="004C4FE9" w:rsidRDefault="009169A0">
      <w:pPr>
        <w:spacing w:after="150"/>
      </w:pPr>
      <w:r>
        <w:rPr>
          <w:color w:val="000000"/>
        </w:rPr>
        <w:t>3) заменике и помоћнике директора посебних организација, на предлог директора посебних организација;</w:t>
      </w:r>
    </w:p>
    <w:p w14:paraId="306DCAA9" w14:textId="77777777" w:rsidR="004C4FE9" w:rsidRDefault="009169A0">
      <w:pPr>
        <w:spacing w:after="150"/>
      </w:pPr>
      <w:r>
        <w:rPr>
          <w:color w:val="000000"/>
        </w:rPr>
        <w:t>4) начелнике управних округа, на предлог министра надлежног за послове управе.</w:t>
      </w:r>
    </w:p>
    <w:p w14:paraId="7F047DC6" w14:textId="77777777" w:rsidR="004C4FE9" w:rsidRDefault="009169A0">
      <w:pPr>
        <w:spacing w:after="120"/>
        <w:jc w:val="center"/>
      </w:pPr>
      <w:r>
        <w:rPr>
          <w:b/>
          <w:color w:val="000000"/>
        </w:rPr>
        <w:t>Полагање стручног испита</w:t>
      </w:r>
    </w:p>
    <w:p w14:paraId="6A5A0099" w14:textId="77777777" w:rsidR="004C4FE9" w:rsidRDefault="009169A0">
      <w:pPr>
        <w:spacing w:after="120"/>
        <w:jc w:val="center"/>
      </w:pPr>
      <w:r>
        <w:rPr>
          <w:color w:val="000000"/>
        </w:rPr>
        <w:t>Члан 89.</w:t>
      </w:r>
    </w:p>
    <w:p w14:paraId="19D5EE89" w14:textId="77777777" w:rsidR="004C4FE9" w:rsidRDefault="009169A0">
      <w:pPr>
        <w:spacing w:after="150"/>
      </w:pPr>
      <w:r>
        <w:rPr>
          <w:color w:val="000000"/>
        </w:rPr>
        <w:t>До ступања на снагу закона којим се уређуј</w:t>
      </w:r>
      <w:r>
        <w:rPr>
          <w:color w:val="000000"/>
        </w:rPr>
        <w:t>е положај државних службеника, стручни испит за рад у органима државне управе полаже се према Уредби о стручном испиту запослених у органима државне управе („Службени гласник РС”, бр. 80/92 и 62/01).</w:t>
      </w:r>
    </w:p>
    <w:p w14:paraId="3F2CC866" w14:textId="77777777" w:rsidR="004C4FE9" w:rsidRDefault="009169A0">
      <w:pPr>
        <w:spacing w:after="150"/>
      </w:pPr>
      <w:r>
        <w:rPr>
          <w:color w:val="000000"/>
        </w:rPr>
        <w:t>Обавезе полагања стручног испита ослобођена су лица са п</w:t>
      </w:r>
      <w:r>
        <w:rPr>
          <w:color w:val="000000"/>
        </w:rPr>
        <w:t>оложеним правосудним испитом, као и лица са положеним стручним испитом за рад у другим органима ако програм тог испита одговара програму стручног испита запослених у органима државне управе.</w:t>
      </w:r>
    </w:p>
    <w:p w14:paraId="3410C799" w14:textId="77777777" w:rsidR="004C4FE9" w:rsidRDefault="009169A0">
      <w:pPr>
        <w:spacing w:after="150"/>
      </w:pPr>
      <w:r>
        <w:rPr>
          <w:color w:val="000000"/>
        </w:rPr>
        <w:lastRenderedPageBreak/>
        <w:t xml:space="preserve">До ступања на снагу закона којим се уређује положај </w:t>
      </w:r>
      <w:r>
        <w:rPr>
          <w:color w:val="000000"/>
        </w:rPr>
        <w:t>државних службеника радни однос у органу државне управе може да заснује и лице које није положило стручни испит, с тим што му радни однос престаје по сили закона ако не положи испит у року од једне године од заснивања радног односа.</w:t>
      </w:r>
    </w:p>
    <w:p w14:paraId="02C60A8F" w14:textId="77777777" w:rsidR="004C4FE9" w:rsidRDefault="009169A0">
      <w:pPr>
        <w:spacing w:after="120"/>
        <w:jc w:val="center"/>
      </w:pPr>
      <w:r>
        <w:rPr>
          <w:b/>
          <w:color w:val="000000"/>
        </w:rPr>
        <w:t>Настављање поверених по</w:t>
      </w:r>
      <w:r>
        <w:rPr>
          <w:b/>
          <w:color w:val="000000"/>
        </w:rPr>
        <w:t>слова државне управе</w:t>
      </w:r>
    </w:p>
    <w:p w14:paraId="028FB87D" w14:textId="77777777" w:rsidR="004C4FE9" w:rsidRDefault="009169A0">
      <w:pPr>
        <w:spacing w:after="120"/>
        <w:jc w:val="center"/>
      </w:pPr>
      <w:r>
        <w:rPr>
          <w:color w:val="000000"/>
        </w:rPr>
        <w:t>Члан 90.</w:t>
      </w:r>
    </w:p>
    <w:p w14:paraId="5EA55127" w14:textId="77777777" w:rsidR="004C4FE9" w:rsidRDefault="009169A0">
      <w:pPr>
        <w:spacing w:after="150"/>
      </w:pPr>
      <w:r>
        <w:rPr>
          <w:color w:val="000000"/>
        </w:rPr>
        <w:t>Имаоци јавних овлашћења настављају да врше послове државне управе који су им поверени до дана ступања на снагу овог закона.</w:t>
      </w:r>
    </w:p>
    <w:p w14:paraId="0727296C" w14:textId="77777777" w:rsidR="004C4FE9" w:rsidRDefault="009169A0">
      <w:pPr>
        <w:spacing w:after="120"/>
        <w:jc w:val="center"/>
      </w:pPr>
      <w:r>
        <w:rPr>
          <w:b/>
          <w:color w:val="000000"/>
        </w:rPr>
        <w:t>Образовање стручних служби управних округа</w:t>
      </w:r>
    </w:p>
    <w:p w14:paraId="046CC16C" w14:textId="77777777" w:rsidR="004C4FE9" w:rsidRDefault="009169A0">
      <w:pPr>
        <w:spacing w:after="120"/>
        <w:jc w:val="center"/>
      </w:pPr>
      <w:r>
        <w:rPr>
          <w:color w:val="000000"/>
        </w:rPr>
        <w:t>Члан 91.</w:t>
      </w:r>
    </w:p>
    <w:p w14:paraId="5B44EDA7" w14:textId="77777777" w:rsidR="004C4FE9" w:rsidRDefault="009169A0">
      <w:pPr>
        <w:spacing w:after="150"/>
      </w:pPr>
      <w:r>
        <w:rPr>
          <w:color w:val="000000"/>
        </w:rPr>
        <w:t xml:space="preserve">Начелници управних округа дужни су да донесу акте </w:t>
      </w:r>
      <w:r>
        <w:rPr>
          <w:color w:val="000000"/>
        </w:rPr>
        <w:t>о унутрашњем уређењу и систематизацији радних места у стручним службама управних округа у року од 30 дана од дана ступања на снагу овог закона.</w:t>
      </w:r>
    </w:p>
    <w:p w14:paraId="7E5DF9F4" w14:textId="77777777" w:rsidR="004C4FE9" w:rsidRDefault="009169A0">
      <w:pPr>
        <w:spacing w:after="150"/>
      </w:pPr>
      <w:r>
        <w:rPr>
          <w:color w:val="000000"/>
        </w:rPr>
        <w:t>Стручне службе управних округа од Управе за заједничке послове републичких органа преузеће запослене који су врш</w:t>
      </w:r>
      <w:r>
        <w:rPr>
          <w:color w:val="000000"/>
        </w:rPr>
        <w:t>или послове за потребе округа у седишту округа, одговарајућа права и обавезе, предмете, архиву, опрему и средства, а од Министарства за државну управу и локалну самоуправу одговарајућа средства.</w:t>
      </w:r>
    </w:p>
    <w:p w14:paraId="764B011F" w14:textId="77777777" w:rsidR="004C4FE9" w:rsidRDefault="009169A0">
      <w:pPr>
        <w:spacing w:after="120"/>
        <w:jc w:val="center"/>
      </w:pPr>
      <w:r>
        <w:rPr>
          <w:b/>
          <w:color w:val="000000"/>
        </w:rPr>
        <w:t>Вођење управног поступка с вишом школском спремом</w:t>
      </w:r>
    </w:p>
    <w:p w14:paraId="3676E94A" w14:textId="77777777" w:rsidR="004C4FE9" w:rsidRDefault="009169A0">
      <w:pPr>
        <w:spacing w:after="120"/>
        <w:jc w:val="center"/>
      </w:pPr>
      <w:r>
        <w:rPr>
          <w:color w:val="000000"/>
        </w:rPr>
        <w:t>Члан 92.</w:t>
      </w:r>
    </w:p>
    <w:p w14:paraId="0AE08C6F" w14:textId="77777777" w:rsidR="004C4FE9" w:rsidRDefault="009169A0">
      <w:pPr>
        <w:spacing w:after="150"/>
      </w:pPr>
      <w:r>
        <w:rPr>
          <w:color w:val="000000"/>
        </w:rPr>
        <w:t>За</w:t>
      </w:r>
      <w:r>
        <w:rPr>
          <w:color w:val="000000"/>
        </w:rPr>
        <w:t xml:space="preserve">послени с вишом школском спремом у органима државне управе, имаоцима јавних овлашћења, органима аутономних покрајина, општина, градова и града Београда могу да воде управни поступак и доносе решења у управном поступку најдуже пет година од дана ступања на </w:t>
      </w:r>
      <w:r>
        <w:rPr>
          <w:color w:val="000000"/>
        </w:rPr>
        <w:t>снагу овог закона.</w:t>
      </w:r>
    </w:p>
    <w:p w14:paraId="63783BEA" w14:textId="77777777" w:rsidR="004C4FE9" w:rsidRDefault="009169A0">
      <w:pPr>
        <w:spacing w:after="120"/>
        <w:jc w:val="center"/>
      </w:pPr>
      <w:r>
        <w:rPr>
          <w:b/>
          <w:color w:val="000000"/>
        </w:rPr>
        <w:t>Престанак важења Закона о државној управи</w:t>
      </w:r>
    </w:p>
    <w:p w14:paraId="169F65B0" w14:textId="77777777" w:rsidR="004C4FE9" w:rsidRDefault="009169A0">
      <w:pPr>
        <w:spacing w:after="120"/>
        <w:jc w:val="center"/>
      </w:pPr>
      <w:r>
        <w:rPr>
          <w:color w:val="000000"/>
        </w:rPr>
        <w:t>Члан 93.</w:t>
      </w:r>
    </w:p>
    <w:p w14:paraId="7C0CD711" w14:textId="77777777" w:rsidR="004C4FE9" w:rsidRDefault="009169A0">
      <w:pPr>
        <w:spacing w:after="150"/>
      </w:pPr>
      <w:r>
        <w:rPr>
          <w:color w:val="000000"/>
        </w:rPr>
        <w:t>Даном ступања на снагу овог закона престаје да важи Закон о државној управи („Службени гласник РС”, бр. 20/92, 6/93, 48/93, 53/93, 67/93, 48/94 и 49/99), изузев одредаба чл. 22–37. и чла</w:t>
      </w:r>
      <w:r>
        <w:rPr>
          <w:color w:val="000000"/>
        </w:rPr>
        <w:t>на 92.</w:t>
      </w:r>
    </w:p>
    <w:p w14:paraId="13A3A7FB" w14:textId="77777777" w:rsidR="004C4FE9" w:rsidRDefault="009169A0">
      <w:pPr>
        <w:spacing w:after="120"/>
        <w:jc w:val="center"/>
      </w:pPr>
      <w:r>
        <w:rPr>
          <w:b/>
          <w:color w:val="000000"/>
        </w:rPr>
        <w:t>Ступање на снагу овог закона</w:t>
      </w:r>
    </w:p>
    <w:p w14:paraId="087004F4" w14:textId="77777777" w:rsidR="004C4FE9" w:rsidRDefault="009169A0">
      <w:pPr>
        <w:spacing w:after="120"/>
        <w:jc w:val="center"/>
      </w:pPr>
      <w:r>
        <w:rPr>
          <w:color w:val="000000"/>
        </w:rPr>
        <w:t>Члан 94.</w:t>
      </w:r>
    </w:p>
    <w:p w14:paraId="4C7AC408" w14:textId="77777777" w:rsidR="004C4FE9" w:rsidRDefault="009169A0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14:paraId="1CBF3403" w14:textId="77777777" w:rsidR="004C4FE9" w:rsidRDefault="009169A0">
      <w:pPr>
        <w:spacing w:after="150"/>
      </w:pPr>
      <w:r>
        <w:rPr>
          <w:color w:val="000000"/>
        </w:rPr>
        <w:t>  </w:t>
      </w:r>
    </w:p>
    <w:p w14:paraId="6E3B070B" w14:textId="77777777" w:rsidR="004C4FE9" w:rsidRDefault="009169A0">
      <w:pPr>
        <w:spacing w:after="120"/>
        <w:jc w:val="center"/>
      </w:pPr>
      <w:r>
        <w:rPr>
          <w:b/>
          <w:color w:val="000000"/>
        </w:rPr>
        <w:t>ОДРЕДБЕ КОЈЕ НИСУ УНЕТЕ У “ПРЕЧИШЋЕН ТЕКСТ” ЗАКОНА</w:t>
      </w:r>
    </w:p>
    <w:p w14:paraId="698A146C" w14:textId="77777777" w:rsidR="004C4FE9" w:rsidRDefault="009169A0">
      <w:pPr>
        <w:spacing w:after="150"/>
        <w:jc w:val="center"/>
      </w:pPr>
      <w:r>
        <w:rPr>
          <w:color w:val="000000"/>
        </w:rPr>
        <w:t> </w:t>
      </w:r>
    </w:p>
    <w:p w14:paraId="713E74EF" w14:textId="77777777" w:rsidR="004C4FE9" w:rsidRDefault="009169A0">
      <w:pPr>
        <w:spacing w:after="150"/>
        <w:jc w:val="center"/>
      </w:pPr>
      <w:r>
        <w:rPr>
          <w:i/>
          <w:color w:val="000000"/>
        </w:rPr>
        <w:lastRenderedPageBreak/>
        <w:t>Закон о изменама и допунама Закона о државној управи: "Сл</w:t>
      </w:r>
      <w:r>
        <w:rPr>
          <w:i/>
          <w:color w:val="000000"/>
        </w:rPr>
        <w:t>ужбени гласник РС", број 101/2007-4</w:t>
      </w:r>
    </w:p>
    <w:p w14:paraId="0418DEC7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6.</w:t>
      </w:r>
    </w:p>
    <w:p w14:paraId="492725C6" w14:textId="77777777" w:rsidR="004C4FE9" w:rsidRDefault="009169A0">
      <w:pPr>
        <w:spacing w:after="150"/>
      </w:pPr>
      <w:r>
        <w:rPr>
          <w:b/>
          <w:color w:val="000000"/>
        </w:rPr>
        <w:t>Овлашћује се Задонодавни одбор Народне скупштине да утврди пречишћен текст Закона о државној управи.</w:t>
      </w:r>
    </w:p>
    <w:p w14:paraId="7DE10095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7.</w:t>
      </w:r>
    </w:p>
    <w:p w14:paraId="3BE0444C" w14:textId="77777777" w:rsidR="004C4FE9" w:rsidRDefault="009169A0">
      <w:pPr>
        <w:spacing w:after="150"/>
      </w:pPr>
      <w:r>
        <w:rPr>
          <w:b/>
          <w:color w:val="000000"/>
        </w:rPr>
        <w:t xml:space="preserve">Овај закон ступа на снагу осмог дана од дана објављивања у „Службеном гласнику Републике </w:t>
      </w:r>
      <w:r>
        <w:rPr>
          <w:b/>
          <w:color w:val="000000"/>
        </w:rPr>
        <w:t>Србије”.</w:t>
      </w:r>
    </w:p>
    <w:p w14:paraId="25A8EE4E" w14:textId="77777777" w:rsidR="004C4FE9" w:rsidRDefault="009169A0">
      <w:pPr>
        <w:spacing w:after="150"/>
      </w:pPr>
      <w:r>
        <w:rPr>
          <w:color w:val="000000"/>
        </w:rPr>
        <w:t> </w:t>
      </w:r>
    </w:p>
    <w:p w14:paraId="5CCADFE1" w14:textId="77777777" w:rsidR="004C4FE9" w:rsidRDefault="009169A0">
      <w:pPr>
        <w:spacing w:after="150"/>
        <w:jc w:val="center"/>
      </w:pPr>
      <w:r>
        <w:rPr>
          <w:i/>
          <w:color w:val="000000"/>
        </w:rPr>
        <w:t>Закон о изменама и допунама Закона о државној управи: "Службени гласник РС", број 99/2014-11</w:t>
      </w:r>
    </w:p>
    <w:p w14:paraId="6DFBA7C2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5.</w:t>
      </w:r>
    </w:p>
    <w:p w14:paraId="6A5FA254" w14:textId="77777777" w:rsidR="004C4FE9" w:rsidRDefault="009169A0">
      <w:pPr>
        <w:spacing w:after="150"/>
      </w:pPr>
      <w:r>
        <w:rPr>
          <w:b/>
          <w:color w:val="000000"/>
        </w:rPr>
        <w:t>Начелници управног округа биће постављени у року од 60 дана од дана ступања на снагу овог закона.</w:t>
      </w:r>
    </w:p>
    <w:p w14:paraId="71E35D3C" w14:textId="77777777" w:rsidR="004C4FE9" w:rsidRDefault="009169A0">
      <w:pPr>
        <w:spacing w:after="150"/>
        <w:jc w:val="center"/>
      </w:pPr>
      <w:r>
        <w:rPr>
          <w:b/>
          <w:color w:val="000000"/>
        </w:rPr>
        <w:t>Члан 6.</w:t>
      </w:r>
    </w:p>
    <w:p w14:paraId="3A7CB624" w14:textId="77777777" w:rsidR="004C4FE9" w:rsidRDefault="009169A0">
      <w:pPr>
        <w:spacing w:after="150"/>
      </w:pPr>
      <w:r>
        <w:rPr>
          <w:b/>
          <w:color w:val="000000"/>
        </w:rPr>
        <w:t xml:space="preserve">Овај закон ступа на снагу осмог </w:t>
      </w:r>
      <w:r>
        <w:rPr>
          <w:b/>
          <w:color w:val="000000"/>
        </w:rPr>
        <w:t>дана од дана објављивања у „Службеном гласнику Републике Србије”.</w:t>
      </w:r>
    </w:p>
    <w:p w14:paraId="5D6459EB" w14:textId="77777777" w:rsidR="004C4FE9" w:rsidRDefault="009169A0">
      <w:pPr>
        <w:spacing w:after="150"/>
      </w:pPr>
      <w:r>
        <w:rPr>
          <w:b/>
          <w:color w:val="000000"/>
        </w:rPr>
        <w:t> </w:t>
      </w:r>
    </w:p>
    <w:sectPr w:rsidR="004C4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E9"/>
    <w:rsid w:val="004C4FE9"/>
    <w:rsid w:val="0091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74C2"/>
  <w15:docId w15:val="{76BA7468-880B-481B-B27D-60B611E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6502</Words>
  <Characters>37068</Characters>
  <Application>Microsoft Office Word</Application>
  <DocSecurity>0</DocSecurity>
  <Lines>308</Lines>
  <Paragraphs>86</Paragraphs>
  <ScaleCrop>false</ScaleCrop>
  <Company/>
  <LinksUpToDate>false</LinksUpToDate>
  <CharactersWithSpaces>43484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Miljana Jakovljevic</cp:lastModifiedBy>
  <cp:revision>2</cp:revision>
  <dcterms:created xsi:type="dcterms:W3CDTF">2021-09-15T18:26:00Z</dcterms:created>
  <dcterms:modified xsi:type="dcterms:W3CDTF">2021-09-15T18:26:00Z</dcterms:modified>
</cp:coreProperties>
</file>